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743" w:rsidRPr="00455F57" w:rsidRDefault="00345743" w:rsidP="001845A7">
      <w:pPr>
        <w:pStyle w:val="a4"/>
        <w:spacing w:line="360" w:lineRule="auto"/>
        <w:rPr>
          <w:rFonts w:ascii="华文楷体" w:eastAsia="华文楷体" w:hAnsi="华文楷体"/>
          <w:b/>
          <w:sz w:val="52"/>
        </w:rPr>
      </w:pPr>
    </w:p>
    <w:p w:rsidR="00345743" w:rsidRPr="00455F57" w:rsidRDefault="00345743" w:rsidP="001845A7">
      <w:pPr>
        <w:pStyle w:val="a4"/>
        <w:spacing w:line="360" w:lineRule="auto"/>
        <w:rPr>
          <w:rFonts w:ascii="华文楷体" w:eastAsia="华文楷体" w:hAnsi="华文楷体"/>
          <w:b/>
          <w:sz w:val="56"/>
        </w:rPr>
      </w:pPr>
    </w:p>
    <w:p w:rsidR="002844EE" w:rsidRPr="00455F57" w:rsidRDefault="002844EE" w:rsidP="001845A7">
      <w:pPr>
        <w:pStyle w:val="a4"/>
        <w:spacing w:line="360" w:lineRule="auto"/>
        <w:jc w:val="center"/>
        <w:rPr>
          <w:rFonts w:ascii="华文楷体" w:eastAsia="华文楷体" w:hAnsi="华文楷体"/>
          <w:b/>
          <w:sz w:val="56"/>
        </w:rPr>
      </w:pPr>
      <w:r w:rsidRPr="00455F57">
        <w:rPr>
          <w:rFonts w:ascii="华文楷体" w:eastAsia="华文楷体" w:hAnsi="华文楷体" w:hint="eastAsia"/>
          <w:b/>
          <w:sz w:val="56"/>
        </w:rPr>
        <w:t>丽水市新材料产业发展规划</w:t>
      </w:r>
    </w:p>
    <w:p w:rsidR="00DF4952" w:rsidRPr="00242E9D" w:rsidRDefault="002844EE" w:rsidP="001845A7">
      <w:pPr>
        <w:pStyle w:val="a4"/>
        <w:spacing w:line="360" w:lineRule="auto"/>
        <w:ind w:firstLine="0"/>
        <w:jc w:val="center"/>
        <w:rPr>
          <w:rFonts w:ascii="华文楷体" w:eastAsia="华文楷体" w:hAnsi="华文楷体"/>
          <w:b/>
          <w:sz w:val="56"/>
        </w:rPr>
      </w:pPr>
      <w:r w:rsidRPr="00455F57">
        <w:rPr>
          <w:rFonts w:ascii="华文楷体" w:eastAsia="华文楷体" w:hAnsi="华文楷体" w:hint="eastAsia"/>
          <w:b/>
          <w:sz w:val="56"/>
        </w:rPr>
        <w:t>（</w:t>
      </w:r>
      <w:r w:rsidR="00052160" w:rsidRPr="00455F57">
        <w:rPr>
          <w:rFonts w:ascii="华文楷体" w:eastAsia="华文楷体" w:hAnsi="华文楷体"/>
          <w:b/>
          <w:sz w:val="56"/>
        </w:rPr>
        <w:t>201</w:t>
      </w:r>
      <w:r w:rsidR="00AA5FC8" w:rsidRPr="006854DF">
        <w:rPr>
          <w:rFonts w:ascii="华文楷体" w:eastAsia="华文楷体" w:hAnsi="华文楷体" w:hint="eastAsia"/>
          <w:b/>
          <w:sz w:val="56"/>
        </w:rPr>
        <w:t>7</w:t>
      </w:r>
      <w:r w:rsidR="00052160" w:rsidRPr="006854DF">
        <w:rPr>
          <w:rFonts w:ascii="华文楷体" w:eastAsia="华文楷体" w:hAnsi="华文楷体"/>
          <w:b/>
          <w:sz w:val="56"/>
        </w:rPr>
        <w:t>-2025</w:t>
      </w:r>
      <w:r w:rsidRPr="00242E9D">
        <w:rPr>
          <w:rFonts w:ascii="华文楷体" w:eastAsia="华文楷体" w:hAnsi="华文楷体" w:hint="eastAsia"/>
          <w:b/>
          <w:sz w:val="56"/>
        </w:rPr>
        <w:t>年）</w:t>
      </w:r>
    </w:p>
    <w:p w:rsidR="002844EE" w:rsidRPr="00242E9D" w:rsidRDefault="002844EE" w:rsidP="002735A8">
      <w:pPr>
        <w:pStyle w:val="a4"/>
        <w:spacing w:line="360" w:lineRule="auto"/>
        <w:ind w:firstLine="0"/>
        <w:jc w:val="center"/>
        <w:rPr>
          <w:rFonts w:ascii="华文楷体" w:eastAsia="华文楷体" w:hAnsi="华文楷体"/>
          <w:b/>
          <w:sz w:val="48"/>
        </w:rPr>
      </w:pPr>
    </w:p>
    <w:p w:rsidR="002844EE" w:rsidRPr="00242E9D" w:rsidRDefault="002844EE" w:rsidP="00CC7113">
      <w:pPr>
        <w:pStyle w:val="a4"/>
        <w:spacing w:line="360" w:lineRule="auto"/>
        <w:ind w:firstLine="0"/>
        <w:rPr>
          <w:rFonts w:ascii="华文楷体" w:eastAsia="华文楷体" w:hAnsi="华文楷体"/>
          <w:sz w:val="36"/>
        </w:rPr>
      </w:pPr>
    </w:p>
    <w:p w:rsidR="002844EE" w:rsidRPr="00242E9D" w:rsidRDefault="002844EE" w:rsidP="002064A0">
      <w:pPr>
        <w:pStyle w:val="a4"/>
        <w:spacing w:line="360" w:lineRule="auto"/>
        <w:ind w:firstLine="0"/>
        <w:rPr>
          <w:rFonts w:ascii="华文楷体" w:eastAsia="华文楷体" w:hAnsi="华文楷体"/>
          <w:sz w:val="36"/>
        </w:rPr>
      </w:pPr>
    </w:p>
    <w:p w:rsidR="002844EE" w:rsidRPr="00242E9D" w:rsidRDefault="002844EE" w:rsidP="00EE44A9">
      <w:pPr>
        <w:pStyle w:val="a4"/>
        <w:spacing w:line="360" w:lineRule="auto"/>
        <w:ind w:firstLine="0"/>
        <w:jc w:val="center"/>
        <w:rPr>
          <w:rFonts w:ascii="华文楷体" w:eastAsia="华文楷体" w:hAnsi="华文楷体"/>
          <w:sz w:val="36"/>
        </w:rPr>
      </w:pPr>
    </w:p>
    <w:p w:rsidR="002844EE" w:rsidRPr="00242E9D" w:rsidRDefault="002844EE" w:rsidP="006854DF">
      <w:pPr>
        <w:pStyle w:val="a4"/>
        <w:spacing w:line="360" w:lineRule="auto"/>
        <w:ind w:firstLine="0"/>
        <w:rPr>
          <w:rFonts w:ascii="华文楷体" w:eastAsia="华文楷体" w:hAnsi="华文楷体"/>
          <w:sz w:val="36"/>
        </w:rPr>
      </w:pPr>
    </w:p>
    <w:p w:rsidR="002844EE" w:rsidRPr="00242E9D" w:rsidRDefault="002844EE" w:rsidP="00242E9D">
      <w:pPr>
        <w:pStyle w:val="a4"/>
        <w:spacing w:line="360" w:lineRule="auto"/>
        <w:ind w:firstLine="0"/>
        <w:jc w:val="center"/>
        <w:rPr>
          <w:rFonts w:ascii="华文楷体" w:eastAsia="华文楷体" w:hAnsi="华文楷体"/>
          <w:sz w:val="36"/>
        </w:rPr>
      </w:pPr>
    </w:p>
    <w:p w:rsidR="00345743" w:rsidRPr="00242E9D" w:rsidRDefault="00345743" w:rsidP="00242E9D">
      <w:pPr>
        <w:pStyle w:val="a4"/>
        <w:spacing w:line="360" w:lineRule="auto"/>
        <w:ind w:firstLine="0"/>
        <w:jc w:val="center"/>
        <w:rPr>
          <w:rFonts w:ascii="华文楷体" w:eastAsia="华文楷体" w:hAnsi="华文楷体"/>
          <w:sz w:val="36"/>
        </w:rPr>
      </w:pPr>
    </w:p>
    <w:p w:rsidR="00345743" w:rsidRPr="00242E9D" w:rsidRDefault="00345743" w:rsidP="00242E9D">
      <w:pPr>
        <w:pStyle w:val="a4"/>
        <w:spacing w:line="360" w:lineRule="auto"/>
        <w:ind w:firstLine="0"/>
        <w:jc w:val="center"/>
        <w:rPr>
          <w:rFonts w:ascii="华文楷体" w:eastAsia="华文楷体" w:hAnsi="华文楷体"/>
          <w:sz w:val="36"/>
        </w:rPr>
      </w:pPr>
      <w:bookmarkStart w:id="0" w:name="_GoBack"/>
      <w:bookmarkEnd w:id="0"/>
    </w:p>
    <w:p w:rsidR="00345743" w:rsidRPr="00242E9D" w:rsidRDefault="00345743" w:rsidP="00242E9D">
      <w:pPr>
        <w:pStyle w:val="a4"/>
        <w:spacing w:line="360" w:lineRule="auto"/>
        <w:ind w:firstLine="0"/>
        <w:jc w:val="center"/>
        <w:rPr>
          <w:rFonts w:ascii="华文楷体" w:eastAsia="华文楷体" w:hAnsi="华文楷体"/>
          <w:sz w:val="36"/>
        </w:rPr>
      </w:pPr>
    </w:p>
    <w:p w:rsidR="002844EE" w:rsidRPr="00242E9D" w:rsidRDefault="002844EE" w:rsidP="00242E9D">
      <w:pPr>
        <w:pStyle w:val="a4"/>
        <w:spacing w:line="360" w:lineRule="auto"/>
        <w:ind w:firstLine="0"/>
        <w:jc w:val="center"/>
        <w:rPr>
          <w:rFonts w:ascii="华文楷体" w:eastAsia="华文楷体" w:hAnsi="华文楷体"/>
          <w:sz w:val="36"/>
        </w:rPr>
      </w:pPr>
      <w:r w:rsidRPr="00242E9D">
        <w:rPr>
          <w:rFonts w:ascii="华文楷体" w:eastAsia="华文楷体" w:hAnsi="华文楷体" w:hint="eastAsia"/>
          <w:sz w:val="36"/>
        </w:rPr>
        <w:t>丽水市经济和信息化委员会</w:t>
      </w:r>
    </w:p>
    <w:p w:rsidR="002844EE" w:rsidRPr="00242E9D" w:rsidRDefault="002844EE" w:rsidP="00242E9D">
      <w:pPr>
        <w:pStyle w:val="a4"/>
        <w:spacing w:line="360" w:lineRule="auto"/>
        <w:ind w:firstLine="0"/>
        <w:jc w:val="center"/>
        <w:rPr>
          <w:rFonts w:ascii="华文楷体" w:eastAsia="华文楷体" w:hAnsi="华文楷体"/>
          <w:sz w:val="36"/>
        </w:rPr>
      </w:pPr>
      <w:r w:rsidRPr="00242E9D">
        <w:rPr>
          <w:rFonts w:ascii="华文楷体" w:eastAsia="华文楷体" w:hAnsi="华文楷体" w:hint="eastAsia"/>
          <w:sz w:val="36"/>
        </w:rPr>
        <w:t>二○一</w:t>
      </w:r>
      <w:r w:rsidR="00F630C0" w:rsidRPr="00242E9D">
        <w:rPr>
          <w:rFonts w:ascii="华文楷体" w:eastAsia="华文楷体" w:hAnsi="华文楷体" w:hint="eastAsia"/>
          <w:sz w:val="36"/>
        </w:rPr>
        <w:t>七</w:t>
      </w:r>
      <w:r w:rsidRPr="00242E9D">
        <w:rPr>
          <w:rFonts w:ascii="华文楷体" w:eastAsia="华文楷体" w:hAnsi="华文楷体" w:hint="eastAsia"/>
          <w:sz w:val="36"/>
        </w:rPr>
        <w:t>年</w:t>
      </w:r>
      <w:r w:rsidR="00C23D76">
        <w:rPr>
          <w:rFonts w:ascii="华文楷体" w:eastAsia="华文楷体" w:hAnsi="华文楷体" w:hint="eastAsia"/>
          <w:sz w:val="36"/>
        </w:rPr>
        <w:t>六</w:t>
      </w:r>
      <w:r w:rsidRPr="00242E9D">
        <w:rPr>
          <w:rFonts w:ascii="华文楷体" w:eastAsia="华文楷体" w:hAnsi="华文楷体" w:hint="eastAsia"/>
          <w:sz w:val="36"/>
        </w:rPr>
        <w:t>月</w:t>
      </w:r>
    </w:p>
    <w:p w:rsidR="002844EE" w:rsidRPr="00242E9D" w:rsidRDefault="002844EE" w:rsidP="00242E9D">
      <w:pPr>
        <w:adjustRightInd w:val="0"/>
        <w:snapToGrid w:val="0"/>
        <w:spacing w:line="360" w:lineRule="auto"/>
        <w:ind w:firstLineChars="200" w:firstLine="640"/>
        <w:rPr>
          <w:rFonts w:ascii="仿宋_GB2312" w:eastAsia="仿宋_GB2312"/>
          <w:szCs w:val="32"/>
        </w:rPr>
        <w:sectPr w:rsidR="002844EE" w:rsidRPr="00242E9D">
          <w:footerReference w:type="even" r:id="rId8"/>
          <w:footerReference w:type="default" r:id="rId9"/>
          <w:pgSz w:w="11906" w:h="16838"/>
          <w:pgMar w:top="1440" w:right="1800" w:bottom="1440" w:left="1800" w:header="851" w:footer="992" w:gutter="0"/>
          <w:cols w:space="720"/>
          <w:docGrid w:type="lines" w:linePitch="312"/>
        </w:sectPr>
      </w:pPr>
    </w:p>
    <w:sdt>
      <w:sdtPr>
        <w:rPr>
          <w:lang w:val="zh-CN"/>
        </w:rPr>
        <w:id w:val="-130792873"/>
        <w:docPartObj>
          <w:docPartGallery w:val="Table of Contents"/>
          <w:docPartUnique/>
        </w:docPartObj>
      </w:sdtPr>
      <w:sdtEndPr>
        <w:rPr>
          <w:b/>
          <w:bCs/>
          <w:sz w:val="48"/>
        </w:rPr>
      </w:sdtEndPr>
      <w:sdtContent>
        <w:p w:rsidR="00D06A79" w:rsidRPr="00242E9D" w:rsidRDefault="00D06A79" w:rsidP="00242E9D">
          <w:pPr>
            <w:spacing w:line="360" w:lineRule="auto"/>
            <w:jc w:val="center"/>
            <w:rPr>
              <w:rFonts w:ascii="黑体" w:eastAsia="黑体" w:hAnsi="黑体"/>
              <w:sz w:val="44"/>
              <w:lang w:val="zh-CN"/>
            </w:rPr>
          </w:pPr>
          <w:r w:rsidRPr="006854DF">
            <w:rPr>
              <w:rFonts w:ascii="黑体" w:eastAsia="黑体" w:hAnsi="黑体"/>
              <w:sz w:val="44"/>
              <w:lang w:val="zh-CN"/>
            </w:rPr>
            <w:t>目</w:t>
          </w:r>
          <w:r w:rsidRPr="00242E9D">
            <w:rPr>
              <w:rFonts w:ascii="黑体" w:eastAsia="黑体" w:hAnsi="黑体"/>
              <w:sz w:val="44"/>
              <w:lang w:val="zh-CN"/>
            </w:rPr>
            <w:t>录</w:t>
          </w:r>
        </w:p>
        <w:p w:rsidR="008A34C4" w:rsidRPr="00147F4E" w:rsidRDefault="008E6FA4" w:rsidP="00242E9D">
          <w:pPr>
            <w:pStyle w:val="10"/>
            <w:tabs>
              <w:tab w:val="right" w:leader="dot" w:pos="8296"/>
            </w:tabs>
            <w:spacing w:before="0" w:line="400" w:lineRule="exact"/>
            <w:rPr>
              <w:rFonts w:ascii="仿宋" w:eastAsia="仿宋" w:hAnsi="仿宋" w:cstheme="minorBidi"/>
              <w:b w:val="0"/>
              <w:bCs w:val="0"/>
              <w:caps w:val="0"/>
              <w:noProof/>
              <w:sz w:val="20"/>
              <w:szCs w:val="20"/>
            </w:rPr>
          </w:pPr>
          <w:r w:rsidRPr="008E6FA4">
            <w:rPr>
              <w:sz w:val="28"/>
              <w:szCs w:val="28"/>
            </w:rPr>
            <w:fldChar w:fldCharType="begin"/>
          </w:r>
          <w:r w:rsidR="00D06A79" w:rsidRPr="00242E9D">
            <w:rPr>
              <w:sz w:val="28"/>
              <w:szCs w:val="28"/>
            </w:rPr>
            <w:instrText xml:space="preserve"> TOC \o "1-3" \h \z \u </w:instrText>
          </w:r>
          <w:r w:rsidRPr="008E6FA4">
            <w:rPr>
              <w:sz w:val="28"/>
              <w:szCs w:val="28"/>
            </w:rPr>
            <w:fldChar w:fldCharType="separate"/>
          </w:r>
          <w:hyperlink w:anchor="_Toc483952193" w:history="1">
            <w:r w:rsidR="008A34C4" w:rsidRPr="00147F4E">
              <w:rPr>
                <w:rStyle w:val="a5"/>
                <w:rFonts w:ascii="仿宋" w:eastAsia="仿宋" w:hAnsi="仿宋" w:hint="eastAsia"/>
                <w:noProof/>
                <w:sz w:val="20"/>
                <w:szCs w:val="20"/>
              </w:rPr>
              <w:t>前言</w:t>
            </w:r>
            <w:r w:rsidR="008A34C4" w:rsidRPr="00147F4E">
              <w:rPr>
                <w:rFonts w:ascii="仿宋" w:eastAsia="仿宋" w:hAnsi="仿宋"/>
                <w:noProof/>
                <w:webHidden/>
                <w:sz w:val="20"/>
                <w:szCs w:val="20"/>
              </w:rPr>
              <w:tab/>
            </w:r>
            <w:r w:rsidRPr="00147F4E">
              <w:rPr>
                <w:rFonts w:ascii="仿宋" w:eastAsia="仿宋" w:hAnsi="仿宋"/>
                <w:noProof/>
                <w:webHidden/>
                <w:sz w:val="20"/>
                <w:szCs w:val="20"/>
              </w:rPr>
              <w:fldChar w:fldCharType="begin"/>
            </w:r>
            <w:r w:rsidR="008A34C4" w:rsidRPr="00147F4E">
              <w:rPr>
                <w:rFonts w:ascii="仿宋" w:eastAsia="仿宋" w:hAnsi="仿宋"/>
                <w:noProof/>
                <w:webHidden/>
                <w:sz w:val="20"/>
                <w:szCs w:val="20"/>
              </w:rPr>
              <w:instrText xml:space="preserve"> PAGEREF _Toc483952193 \h </w:instrText>
            </w:r>
            <w:r w:rsidRPr="00147F4E">
              <w:rPr>
                <w:rFonts w:ascii="仿宋" w:eastAsia="仿宋" w:hAnsi="仿宋"/>
                <w:noProof/>
                <w:webHidden/>
                <w:sz w:val="20"/>
                <w:szCs w:val="20"/>
              </w:rPr>
            </w:r>
            <w:r w:rsidRPr="00147F4E">
              <w:rPr>
                <w:rFonts w:ascii="仿宋" w:eastAsia="仿宋" w:hAnsi="仿宋"/>
                <w:noProof/>
                <w:webHidden/>
                <w:sz w:val="20"/>
                <w:szCs w:val="20"/>
              </w:rPr>
              <w:fldChar w:fldCharType="separate"/>
            </w:r>
            <w:r w:rsidR="00B91B05">
              <w:rPr>
                <w:rFonts w:ascii="仿宋" w:eastAsia="仿宋" w:hAnsi="仿宋"/>
                <w:noProof/>
                <w:webHidden/>
                <w:sz w:val="20"/>
                <w:szCs w:val="20"/>
              </w:rPr>
              <w:t>1</w:t>
            </w:r>
            <w:r w:rsidRPr="00147F4E">
              <w:rPr>
                <w:rFonts w:ascii="仿宋" w:eastAsia="仿宋" w:hAnsi="仿宋"/>
                <w:noProof/>
                <w:webHidden/>
                <w:sz w:val="20"/>
                <w:szCs w:val="20"/>
              </w:rPr>
              <w:fldChar w:fldCharType="end"/>
            </w:r>
          </w:hyperlink>
        </w:p>
        <w:p w:rsidR="008A34C4" w:rsidRPr="00147F4E" w:rsidRDefault="008E6FA4" w:rsidP="00242E9D">
          <w:pPr>
            <w:pStyle w:val="20"/>
            <w:tabs>
              <w:tab w:val="left" w:pos="640"/>
              <w:tab w:val="right" w:leader="dot" w:pos="8296"/>
            </w:tabs>
            <w:spacing w:before="0" w:line="400" w:lineRule="exact"/>
            <w:rPr>
              <w:rFonts w:ascii="仿宋" w:eastAsia="仿宋" w:hAnsi="仿宋" w:cstheme="minorBidi"/>
              <w:b w:val="0"/>
              <w:bCs w:val="0"/>
              <w:noProof/>
              <w:sz w:val="21"/>
              <w:szCs w:val="22"/>
            </w:rPr>
          </w:pPr>
          <w:hyperlink w:anchor="_Toc483952194" w:history="1">
            <w:r w:rsidR="008A34C4" w:rsidRPr="00147F4E">
              <w:rPr>
                <w:rStyle w:val="a5"/>
                <w:rFonts w:ascii="仿宋" w:eastAsia="仿宋" w:hAnsi="仿宋" w:hint="eastAsia"/>
                <w:noProof/>
              </w:rPr>
              <w:t>一、</w:t>
            </w:r>
            <w:r w:rsidR="008A34C4" w:rsidRPr="00147F4E">
              <w:rPr>
                <w:rFonts w:ascii="仿宋" w:eastAsia="仿宋" w:hAnsi="仿宋" w:cstheme="minorBidi"/>
                <w:b w:val="0"/>
                <w:bCs w:val="0"/>
                <w:noProof/>
                <w:sz w:val="21"/>
                <w:szCs w:val="22"/>
              </w:rPr>
              <w:tab/>
            </w:r>
            <w:r w:rsidR="008A34C4" w:rsidRPr="00147F4E">
              <w:rPr>
                <w:rStyle w:val="a5"/>
                <w:rFonts w:ascii="仿宋" w:eastAsia="仿宋" w:hAnsi="仿宋" w:hint="eastAsia"/>
                <w:noProof/>
              </w:rPr>
              <w:t>产业背景</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_Toc483952194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2</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195" w:history="1">
            <w:r w:rsidR="008A34C4" w:rsidRPr="00147F4E">
              <w:rPr>
                <w:rStyle w:val="a5"/>
                <w:rFonts w:ascii="仿宋" w:eastAsia="仿宋" w:hAnsi="仿宋" w:hint="eastAsia"/>
                <w:noProof/>
              </w:rPr>
              <w:t>(一)</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国际发展特点、政策导向</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_Toc483952195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2</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196" w:history="1">
            <w:r w:rsidR="008A34C4" w:rsidRPr="00147F4E">
              <w:rPr>
                <w:rStyle w:val="a5"/>
                <w:rFonts w:ascii="仿宋" w:eastAsia="仿宋" w:hAnsi="仿宋" w:hint="eastAsia"/>
                <w:noProof/>
              </w:rPr>
              <w:t>(二)</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国内发展导向</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_Toc483952196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4</w:t>
            </w:r>
            <w:r w:rsidRPr="00147F4E">
              <w:rPr>
                <w:rFonts w:ascii="仿宋" w:eastAsia="仿宋" w:hAnsi="仿宋"/>
                <w:noProof/>
                <w:webHidden/>
              </w:rPr>
              <w:fldChar w:fldCharType="end"/>
            </w:r>
          </w:hyperlink>
        </w:p>
        <w:p w:rsidR="008A34C4" w:rsidRPr="00147F4E" w:rsidRDefault="008E6FA4" w:rsidP="00242E9D">
          <w:pPr>
            <w:pStyle w:val="20"/>
            <w:tabs>
              <w:tab w:val="left" w:pos="640"/>
              <w:tab w:val="right" w:leader="dot" w:pos="8296"/>
            </w:tabs>
            <w:spacing w:before="0" w:line="400" w:lineRule="exact"/>
            <w:rPr>
              <w:rFonts w:ascii="仿宋" w:eastAsia="仿宋" w:hAnsi="仿宋" w:cstheme="minorBidi"/>
              <w:b w:val="0"/>
              <w:bCs w:val="0"/>
              <w:noProof/>
              <w:sz w:val="21"/>
              <w:szCs w:val="22"/>
            </w:rPr>
          </w:pPr>
          <w:hyperlink w:anchor="_Toc483952197" w:history="1">
            <w:r w:rsidR="008A34C4" w:rsidRPr="00147F4E">
              <w:rPr>
                <w:rStyle w:val="a5"/>
                <w:rFonts w:ascii="仿宋" w:eastAsia="仿宋" w:hAnsi="仿宋" w:hint="eastAsia"/>
                <w:noProof/>
              </w:rPr>
              <w:t>二、</w:t>
            </w:r>
            <w:r w:rsidR="008A34C4" w:rsidRPr="00147F4E">
              <w:rPr>
                <w:rFonts w:ascii="仿宋" w:eastAsia="仿宋" w:hAnsi="仿宋" w:cstheme="minorBidi"/>
                <w:b w:val="0"/>
                <w:bCs w:val="0"/>
                <w:noProof/>
                <w:sz w:val="21"/>
                <w:szCs w:val="22"/>
              </w:rPr>
              <w:tab/>
            </w:r>
            <w:r w:rsidR="008A34C4" w:rsidRPr="00147F4E">
              <w:rPr>
                <w:rStyle w:val="a5"/>
                <w:rFonts w:ascii="仿宋" w:eastAsia="仿宋" w:hAnsi="仿宋" w:hint="eastAsia"/>
                <w:noProof/>
              </w:rPr>
              <w:t>我市发展现状</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_Toc483952197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5</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198" w:history="1">
            <w:r w:rsidR="008A34C4" w:rsidRPr="00147F4E">
              <w:rPr>
                <w:rStyle w:val="a5"/>
                <w:rFonts w:ascii="仿宋" w:eastAsia="仿宋" w:hAnsi="仿宋" w:hint="eastAsia"/>
                <w:noProof/>
              </w:rPr>
              <w:t>(一)</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产业现状</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_Toc483952198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5</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199" w:history="1">
            <w:r w:rsidR="008A34C4" w:rsidRPr="00147F4E">
              <w:rPr>
                <w:rStyle w:val="a5"/>
                <w:rFonts w:ascii="仿宋" w:eastAsia="仿宋" w:hAnsi="仿宋" w:hint="eastAsia"/>
                <w:noProof/>
              </w:rPr>
              <w:t>(二)</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存在的问题</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_Toc483952199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7</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00" w:history="1">
            <w:r w:rsidR="008A34C4" w:rsidRPr="00147F4E">
              <w:rPr>
                <w:rStyle w:val="a5"/>
                <w:rFonts w:ascii="仿宋" w:eastAsia="仿宋" w:hAnsi="仿宋" w:hint="eastAsia"/>
                <w:noProof/>
              </w:rPr>
              <w:t>(三)</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发展机遇</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_Toc483952200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8</w:t>
            </w:r>
            <w:r w:rsidRPr="00147F4E">
              <w:rPr>
                <w:rFonts w:ascii="仿宋" w:eastAsia="仿宋" w:hAnsi="仿宋"/>
                <w:noProof/>
                <w:webHidden/>
              </w:rPr>
              <w:fldChar w:fldCharType="end"/>
            </w:r>
          </w:hyperlink>
        </w:p>
        <w:p w:rsidR="008A34C4" w:rsidRPr="00147F4E" w:rsidRDefault="008E6FA4" w:rsidP="00242E9D">
          <w:pPr>
            <w:pStyle w:val="20"/>
            <w:tabs>
              <w:tab w:val="left" w:pos="640"/>
              <w:tab w:val="right" w:leader="dot" w:pos="8296"/>
            </w:tabs>
            <w:spacing w:before="0" w:line="400" w:lineRule="exact"/>
            <w:rPr>
              <w:rFonts w:ascii="仿宋" w:eastAsia="仿宋" w:hAnsi="仿宋" w:cstheme="minorBidi"/>
              <w:b w:val="0"/>
              <w:bCs w:val="0"/>
              <w:noProof/>
              <w:sz w:val="21"/>
              <w:szCs w:val="22"/>
            </w:rPr>
          </w:pPr>
          <w:hyperlink w:anchor="_Toc483952201" w:history="1">
            <w:r w:rsidR="008A34C4" w:rsidRPr="00147F4E">
              <w:rPr>
                <w:rStyle w:val="a5"/>
                <w:rFonts w:ascii="仿宋" w:eastAsia="仿宋" w:hAnsi="仿宋" w:hint="eastAsia"/>
                <w:noProof/>
              </w:rPr>
              <w:t>三、</w:t>
            </w:r>
            <w:r w:rsidR="008A34C4" w:rsidRPr="00147F4E">
              <w:rPr>
                <w:rFonts w:ascii="仿宋" w:eastAsia="仿宋" w:hAnsi="仿宋" w:cstheme="minorBidi"/>
                <w:b w:val="0"/>
                <w:bCs w:val="0"/>
                <w:noProof/>
                <w:sz w:val="21"/>
                <w:szCs w:val="22"/>
              </w:rPr>
              <w:tab/>
            </w:r>
            <w:r w:rsidR="008A34C4" w:rsidRPr="00147F4E">
              <w:rPr>
                <w:rStyle w:val="a5"/>
                <w:rFonts w:ascii="仿宋" w:eastAsia="仿宋" w:hAnsi="仿宋" w:hint="eastAsia"/>
                <w:noProof/>
              </w:rPr>
              <w:t>指导思想、发展原则和发展目标</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_Toc483952201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9</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02" w:history="1">
            <w:r w:rsidR="008A34C4" w:rsidRPr="00147F4E">
              <w:rPr>
                <w:rStyle w:val="a5"/>
                <w:rFonts w:ascii="仿宋" w:eastAsia="仿宋" w:hAnsi="仿宋" w:hint="eastAsia"/>
                <w:noProof/>
              </w:rPr>
              <w:t>(一)</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指导思想</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_Toc483952202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9</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03" w:history="1">
            <w:r w:rsidR="008A34C4" w:rsidRPr="00147F4E">
              <w:rPr>
                <w:rStyle w:val="a5"/>
                <w:rFonts w:ascii="仿宋" w:eastAsia="仿宋" w:hAnsi="仿宋" w:hint="eastAsia"/>
                <w:noProof/>
              </w:rPr>
              <w:t>(二)</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发展原则</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_Toc483952203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10</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04" w:history="1">
            <w:r w:rsidR="008A34C4" w:rsidRPr="00147F4E">
              <w:rPr>
                <w:rStyle w:val="a5"/>
                <w:rFonts w:ascii="仿宋" w:eastAsia="仿宋" w:hAnsi="仿宋" w:hint="eastAsia"/>
                <w:noProof/>
              </w:rPr>
              <w:t>(三)</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发展目标</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_Toc483952204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11</w:t>
            </w:r>
            <w:r w:rsidRPr="00147F4E">
              <w:rPr>
                <w:rFonts w:ascii="仿宋" w:eastAsia="仿宋" w:hAnsi="仿宋"/>
                <w:noProof/>
                <w:webHidden/>
              </w:rPr>
              <w:fldChar w:fldCharType="end"/>
            </w:r>
          </w:hyperlink>
        </w:p>
        <w:p w:rsidR="008A34C4" w:rsidRPr="00147F4E" w:rsidRDefault="008E6FA4" w:rsidP="00242E9D">
          <w:pPr>
            <w:pStyle w:val="20"/>
            <w:tabs>
              <w:tab w:val="left" w:pos="640"/>
              <w:tab w:val="right" w:leader="dot" w:pos="8296"/>
            </w:tabs>
            <w:spacing w:before="0" w:line="400" w:lineRule="exact"/>
            <w:rPr>
              <w:rFonts w:ascii="仿宋" w:eastAsia="仿宋" w:hAnsi="仿宋" w:cstheme="minorBidi"/>
              <w:b w:val="0"/>
              <w:bCs w:val="0"/>
              <w:noProof/>
              <w:sz w:val="21"/>
              <w:szCs w:val="22"/>
            </w:rPr>
          </w:pPr>
          <w:hyperlink w:anchor="_Toc483952205" w:history="1">
            <w:r w:rsidR="008A34C4" w:rsidRPr="00147F4E">
              <w:rPr>
                <w:rStyle w:val="a5"/>
                <w:rFonts w:ascii="仿宋" w:eastAsia="仿宋" w:hAnsi="仿宋" w:hint="eastAsia"/>
                <w:noProof/>
              </w:rPr>
              <w:t>四、</w:t>
            </w:r>
            <w:r w:rsidR="008A34C4" w:rsidRPr="00147F4E">
              <w:rPr>
                <w:rFonts w:ascii="仿宋" w:eastAsia="仿宋" w:hAnsi="仿宋" w:cstheme="minorBidi"/>
                <w:b w:val="0"/>
                <w:bCs w:val="0"/>
                <w:noProof/>
                <w:sz w:val="21"/>
                <w:szCs w:val="22"/>
              </w:rPr>
              <w:tab/>
            </w:r>
            <w:r w:rsidR="008A34C4" w:rsidRPr="00147F4E">
              <w:rPr>
                <w:rStyle w:val="a5"/>
                <w:rFonts w:ascii="仿宋" w:eastAsia="仿宋" w:hAnsi="仿宋" w:hint="eastAsia"/>
                <w:noProof/>
              </w:rPr>
              <w:t>重点领域</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_Toc483952205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13</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06" w:history="1">
            <w:r w:rsidR="008A34C4" w:rsidRPr="00147F4E">
              <w:rPr>
                <w:rStyle w:val="a5"/>
                <w:rFonts w:ascii="仿宋" w:eastAsia="仿宋" w:hAnsi="仿宋" w:hint="eastAsia"/>
                <w:noProof/>
              </w:rPr>
              <w:t>(一)</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先进基础材料</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_Toc483952206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13</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08" w:history="1">
            <w:r w:rsidR="008A34C4" w:rsidRPr="00147F4E">
              <w:rPr>
                <w:rStyle w:val="a5"/>
                <w:rFonts w:ascii="仿宋" w:eastAsia="仿宋" w:hAnsi="仿宋" w:hint="eastAsia"/>
                <w:noProof/>
              </w:rPr>
              <w:t>(二)</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关键战略材料</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_Toc483952208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14</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09" w:history="1">
            <w:r w:rsidR="008A34C4" w:rsidRPr="00147F4E">
              <w:rPr>
                <w:rStyle w:val="a5"/>
                <w:rFonts w:ascii="仿宋" w:eastAsia="仿宋" w:hAnsi="仿宋" w:hint="eastAsia"/>
                <w:noProof/>
              </w:rPr>
              <w:t>(三)</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前沿新材料</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_Toc483952209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15</w:t>
            </w:r>
            <w:r w:rsidRPr="00147F4E">
              <w:rPr>
                <w:rFonts w:ascii="仿宋" w:eastAsia="仿宋" w:hAnsi="仿宋"/>
                <w:noProof/>
                <w:webHidden/>
              </w:rPr>
              <w:fldChar w:fldCharType="end"/>
            </w:r>
          </w:hyperlink>
        </w:p>
        <w:p w:rsidR="008A34C4" w:rsidRPr="00147F4E" w:rsidRDefault="008E6FA4" w:rsidP="00242E9D">
          <w:pPr>
            <w:pStyle w:val="20"/>
            <w:tabs>
              <w:tab w:val="left" w:pos="640"/>
              <w:tab w:val="right" w:leader="dot" w:pos="8296"/>
            </w:tabs>
            <w:spacing w:before="0" w:line="400" w:lineRule="exact"/>
            <w:rPr>
              <w:rFonts w:ascii="仿宋" w:eastAsia="仿宋" w:hAnsi="仿宋" w:cstheme="minorBidi"/>
              <w:b w:val="0"/>
              <w:bCs w:val="0"/>
              <w:noProof/>
              <w:sz w:val="21"/>
              <w:szCs w:val="22"/>
            </w:rPr>
          </w:pPr>
          <w:hyperlink w:anchor="_Toc483952210" w:history="1">
            <w:r w:rsidR="008A34C4" w:rsidRPr="00147F4E">
              <w:rPr>
                <w:rStyle w:val="a5"/>
                <w:rFonts w:ascii="仿宋" w:eastAsia="仿宋" w:hAnsi="仿宋" w:hint="eastAsia"/>
                <w:noProof/>
              </w:rPr>
              <w:t>五、</w:t>
            </w:r>
            <w:r w:rsidR="008A34C4" w:rsidRPr="00147F4E">
              <w:rPr>
                <w:rFonts w:ascii="仿宋" w:eastAsia="仿宋" w:hAnsi="仿宋" w:cstheme="minorBidi"/>
                <w:b w:val="0"/>
                <w:bCs w:val="0"/>
                <w:noProof/>
                <w:sz w:val="21"/>
                <w:szCs w:val="22"/>
              </w:rPr>
              <w:tab/>
            </w:r>
            <w:r w:rsidR="008A34C4" w:rsidRPr="00147F4E">
              <w:rPr>
                <w:rStyle w:val="a5"/>
                <w:rFonts w:ascii="仿宋" w:eastAsia="仿宋" w:hAnsi="仿宋" w:hint="eastAsia"/>
                <w:noProof/>
              </w:rPr>
              <w:t>重点任务</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_Toc483952210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16</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11" w:history="1">
            <w:r w:rsidR="008A34C4" w:rsidRPr="00147F4E">
              <w:rPr>
                <w:rStyle w:val="a5"/>
                <w:rFonts w:ascii="仿宋" w:eastAsia="仿宋" w:hAnsi="仿宋" w:hint="eastAsia"/>
                <w:noProof/>
              </w:rPr>
              <w:t>(一)</w:t>
            </w:r>
            <w:r w:rsidR="008A34C4" w:rsidRPr="00147F4E">
              <w:rPr>
                <w:rFonts w:ascii="仿宋" w:eastAsia="仿宋" w:hAnsi="仿宋" w:cstheme="minorBidi"/>
                <w:noProof/>
                <w:sz w:val="21"/>
                <w:szCs w:val="22"/>
              </w:rPr>
              <w:tab/>
            </w:r>
            <w:r w:rsidR="00147F4E">
              <w:rPr>
                <w:rStyle w:val="a5"/>
                <w:rFonts w:ascii="仿宋" w:eastAsia="仿宋" w:hAnsi="仿宋" w:hint="eastAsia"/>
                <w:noProof/>
              </w:rPr>
              <w:t>加速新材料产业集聚</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_Toc483952211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16</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13" w:history="1">
            <w:r w:rsidR="008A34C4" w:rsidRPr="00147F4E">
              <w:rPr>
                <w:rStyle w:val="a5"/>
                <w:rFonts w:ascii="仿宋" w:eastAsia="仿宋" w:hAnsi="仿宋" w:hint="eastAsia"/>
                <w:noProof/>
              </w:rPr>
              <w:t>(二)</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加强协同创新体系建设</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_Toc483952213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17</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14" w:history="1">
            <w:r w:rsidR="008A34C4" w:rsidRPr="00147F4E">
              <w:rPr>
                <w:rStyle w:val="a5"/>
                <w:rFonts w:ascii="仿宋" w:eastAsia="仿宋" w:hAnsi="仿宋" w:hint="eastAsia"/>
                <w:noProof/>
              </w:rPr>
              <w:t>(三)</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加强工艺、装备研发与成果应用转化</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_Toc483952214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18</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15" w:history="1">
            <w:r w:rsidR="008A34C4" w:rsidRPr="00147F4E">
              <w:rPr>
                <w:rStyle w:val="a5"/>
                <w:rFonts w:ascii="仿宋" w:eastAsia="仿宋" w:hAnsi="仿宋" w:hint="eastAsia"/>
                <w:noProof/>
              </w:rPr>
              <w:t>(四)</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培育重点产品应用市场</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_Toc483952215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18</w:t>
            </w:r>
            <w:r w:rsidRPr="00147F4E">
              <w:rPr>
                <w:rFonts w:ascii="仿宋" w:eastAsia="仿宋" w:hAnsi="仿宋"/>
                <w:noProof/>
                <w:webHidden/>
              </w:rPr>
              <w:fldChar w:fldCharType="end"/>
            </w:r>
          </w:hyperlink>
        </w:p>
        <w:p w:rsidR="008A34C4" w:rsidRPr="00147F4E" w:rsidRDefault="008E6FA4" w:rsidP="00242E9D">
          <w:pPr>
            <w:pStyle w:val="20"/>
            <w:tabs>
              <w:tab w:val="left" w:pos="640"/>
              <w:tab w:val="right" w:leader="dot" w:pos="8296"/>
            </w:tabs>
            <w:spacing w:before="0" w:line="400" w:lineRule="exact"/>
            <w:rPr>
              <w:rFonts w:ascii="仿宋" w:eastAsia="仿宋" w:hAnsi="仿宋" w:cstheme="minorBidi"/>
              <w:b w:val="0"/>
              <w:bCs w:val="0"/>
              <w:noProof/>
              <w:sz w:val="21"/>
              <w:szCs w:val="22"/>
            </w:rPr>
          </w:pPr>
          <w:hyperlink w:anchor="_Toc483952218" w:history="1">
            <w:r w:rsidR="008A34C4" w:rsidRPr="00147F4E">
              <w:rPr>
                <w:rStyle w:val="a5"/>
                <w:rFonts w:ascii="仿宋" w:eastAsia="仿宋" w:hAnsi="仿宋" w:hint="eastAsia"/>
                <w:noProof/>
              </w:rPr>
              <w:t>六、</w:t>
            </w:r>
            <w:r w:rsidR="008A34C4" w:rsidRPr="00147F4E">
              <w:rPr>
                <w:rFonts w:ascii="仿宋" w:eastAsia="仿宋" w:hAnsi="仿宋" w:cstheme="minorBidi"/>
                <w:b w:val="0"/>
                <w:bCs w:val="0"/>
                <w:noProof/>
                <w:sz w:val="21"/>
                <w:szCs w:val="22"/>
              </w:rPr>
              <w:tab/>
            </w:r>
            <w:r w:rsidR="008A34C4" w:rsidRPr="00147F4E">
              <w:rPr>
                <w:rStyle w:val="a5"/>
                <w:rFonts w:ascii="仿宋" w:eastAsia="仿宋" w:hAnsi="仿宋" w:hint="eastAsia"/>
                <w:noProof/>
              </w:rPr>
              <w:t>保障措施</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_Toc483952218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19</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19" w:history="1">
            <w:r w:rsidR="008A34C4" w:rsidRPr="00147F4E">
              <w:rPr>
                <w:rStyle w:val="a5"/>
                <w:rFonts w:ascii="仿宋" w:eastAsia="仿宋" w:hAnsi="仿宋" w:hint="eastAsia"/>
                <w:noProof/>
              </w:rPr>
              <w:t>(一)</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加强组织保障</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_Toc483952219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19</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22" w:history="1">
            <w:r w:rsidR="008A34C4" w:rsidRPr="00147F4E">
              <w:rPr>
                <w:rStyle w:val="a5"/>
                <w:rFonts w:ascii="仿宋" w:eastAsia="仿宋" w:hAnsi="仿宋" w:hint="eastAsia"/>
                <w:noProof/>
              </w:rPr>
              <w:t>(二)</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加强要素保障</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_Toc483952222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20</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25" w:history="1">
            <w:r w:rsidR="008A34C4" w:rsidRPr="00147F4E">
              <w:rPr>
                <w:rStyle w:val="a5"/>
                <w:rFonts w:ascii="仿宋" w:eastAsia="仿宋" w:hAnsi="仿宋" w:hint="eastAsia"/>
                <w:noProof/>
              </w:rPr>
              <w:t>(三)</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加强人才保障</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_Toc483952225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20</w:t>
            </w:r>
            <w:r w:rsidRPr="00147F4E">
              <w:rPr>
                <w:rFonts w:ascii="仿宋" w:eastAsia="仿宋" w:hAnsi="仿宋"/>
                <w:noProof/>
                <w:webHidden/>
              </w:rPr>
              <w:fldChar w:fldCharType="end"/>
            </w:r>
          </w:hyperlink>
        </w:p>
        <w:p w:rsidR="008A34C4" w:rsidRPr="00147F4E" w:rsidRDefault="008E6FA4" w:rsidP="00242E9D">
          <w:pPr>
            <w:pStyle w:val="30"/>
            <w:tabs>
              <w:tab w:val="left" w:pos="960"/>
              <w:tab w:val="right" w:leader="dot" w:pos="8296"/>
            </w:tabs>
            <w:spacing w:line="400" w:lineRule="exact"/>
            <w:rPr>
              <w:rFonts w:ascii="仿宋" w:eastAsia="仿宋" w:hAnsi="仿宋" w:cstheme="minorBidi"/>
              <w:noProof/>
              <w:sz w:val="21"/>
              <w:szCs w:val="22"/>
            </w:rPr>
          </w:pPr>
          <w:hyperlink w:anchor="_Toc483952226" w:history="1">
            <w:r w:rsidR="008A34C4" w:rsidRPr="00147F4E">
              <w:rPr>
                <w:rStyle w:val="a5"/>
                <w:rFonts w:ascii="仿宋" w:eastAsia="仿宋" w:hAnsi="仿宋" w:hint="eastAsia"/>
                <w:noProof/>
              </w:rPr>
              <w:t>(四)</w:t>
            </w:r>
            <w:r w:rsidR="008A34C4" w:rsidRPr="00147F4E">
              <w:rPr>
                <w:rFonts w:ascii="仿宋" w:eastAsia="仿宋" w:hAnsi="仿宋" w:cstheme="minorBidi"/>
                <w:noProof/>
                <w:sz w:val="21"/>
                <w:szCs w:val="22"/>
              </w:rPr>
              <w:tab/>
            </w:r>
            <w:r w:rsidR="008A34C4" w:rsidRPr="00147F4E">
              <w:rPr>
                <w:rStyle w:val="a5"/>
                <w:rFonts w:ascii="仿宋" w:eastAsia="仿宋" w:hAnsi="仿宋" w:hint="eastAsia"/>
                <w:noProof/>
              </w:rPr>
              <w:t>加强项目保障</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_Toc483952226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21</w:t>
            </w:r>
            <w:r w:rsidRPr="00147F4E">
              <w:rPr>
                <w:rFonts w:ascii="仿宋" w:eastAsia="仿宋" w:hAnsi="仿宋"/>
                <w:noProof/>
                <w:webHidden/>
              </w:rPr>
              <w:fldChar w:fldCharType="end"/>
            </w:r>
          </w:hyperlink>
        </w:p>
        <w:p w:rsidR="008A34C4" w:rsidRPr="00147F4E" w:rsidRDefault="008E6FA4" w:rsidP="00147F4E">
          <w:pPr>
            <w:pStyle w:val="30"/>
            <w:tabs>
              <w:tab w:val="right" w:leader="dot" w:pos="8296"/>
            </w:tabs>
            <w:spacing w:line="400" w:lineRule="exact"/>
            <w:ind w:left="0"/>
            <w:rPr>
              <w:rFonts w:ascii="仿宋" w:eastAsia="仿宋" w:hAnsi="仿宋" w:cstheme="minorBidi"/>
              <w:noProof/>
              <w:sz w:val="21"/>
              <w:szCs w:val="22"/>
            </w:rPr>
          </w:pPr>
          <w:hyperlink w:anchor="_Toc483952227" w:history="1">
            <w:r w:rsidR="008A34C4" w:rsidRPr="00147F4E">
              <w:rPr>
                <w:rStyle w:val="a5"/>
                <w:rFonts w:ascii="仿宋" w:eastAsia="仿宋" w:hAnsi="仿宋" w:hint="eastAsia"/>
                <w:noProof/>
              </w:rPr>
              <w:t>附件一：新材料产业重点企业名单</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_Toc483952227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22</w:t>
            </w:r>
            <w:r w:rsidRPr="00147F4E">
              <w:rPr>
                <w:rFonts w:ascii="仿宋" w:eastAsia="仿宋" w:hAnsi="仿宋"/>
                <w:noProof/>
                <w:webHidden/>
              </w:rPr>
              <w:fldChar w:fldCharType="end"/>
            </w:r>
          </w:hyperlink>
        </w:p>
        <w:p w:rsidR="008A34C4" w:rsidRPr="00147F4E" w:rsidRDefault="008E6FA4" w:rsidP="00147F4E">
          <w:pPr>
            <w:pStyle w:val="30"/>
            <w:tabs>
              <w:tab w:val="right" w:leader="dot" w:pos="8296"/>
            </w:tabs>
            <w:spacing w:line="400" w:lineRule="exact"/>
            <w:ind w:left="0"/>
            <w:rPr>
              <w:rFonts w:ascii="仿宋" w:eastAsia="仿宋" w:hAnsi="仿宋" w:cstheme="minorBidi"/>
              <w:noProof/>
              <w:sz w:val="21"/>
              <w:szCs w:val="22"/>
            </w:rPr>
          </w:pPr>
          <w:hyperlink w:anchor="_Toc483952228" w:history="1">
            <w:r w:rsidR="008A34C4" w:rsidRPr="00147F4E">
              <w:rPr>
                <w:rStyle w:val="a5"/>
                <w:rFonts w:ascii="仿宋" w:eastAsia="仿宋" w:hAnsi="仿宋" w:hint="eastAsia"/>
                <w:noProof/>
              </w:rPr>
              <w:t>附件二：新材料产业重点项目表</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_Toc483952228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26</w:t>
            </w:r>
            <w:r w:rsidRPr="00147F4E">
              <w:rPr>
                <w:rFonts w:ascii="仿宋" w:eastAsia="仿宋" w:hAnsi="仿宋"/>
                <w:noProof/>
                <w:webHidden/>
              </w:rPr>
              <w:fldChar w:fldCharType="end"/>
            </w:r>
          </w:hyperlink>
        </w:p>
        <w:p w:rsidR="008A34C4" w:rsidRPr="00147F4E" w:rsidRDefault="008E6FA4" w:rsidP="00147F4E">
          <w:pPr>
            <w:pStyle w:val="30"/>
            <w:tabs>
              <w:tab w:val="right" w:leader="dot" w:pos="8296"/>
            </w:tabs>
            <w:spacing w:line="400" w:lineRule="exact"/>
            <w:ind w:left="0"/>
            <w:rPr>
              <w:rFonts w:ascii="仿宋" w:eastAsia="仿宋" w:hAnsi="仿宋" w:cstheme="minorBidi"/>
              <w:noProof/>
              <w:sz w:val="21"/>
              <w:szCs w:val="22"/>
            </w:rPr>
          </w:pPr>
          <w:hyperlink w:anchor="_Toc483952229" w:history="1">
            <w:r w:rsidR="008A34C4" w:rsidRPr="00147F4E">
              <w:rPr>
                <w:rStyle w:val="a5"/>
                <w:rFonts w:ascii="仿宋" w:eastAsia="仿宋" w:hAnsi="仿宋" w:hint="eastAsia"/>
                <w:noProof/>
              </w:rPr>
              <w:t>附件三：新材料产业空间布局图</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_Toc483952229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34</w:t>
            </w:r>
            <w:r w:rsidRPr="00147F4E">
              <w:rPr>
                <w:rFonts w:ascii="仿宋" w:eastAsia="仿宋" w:hAnsi="仿宋"/>
                <w:noProof/>
                <w:webHidden/>
              </w:rPr>
              <w:fldChar w:fldCharType="end"/>
            </w:r>
          </w:hyperlink>
        </w:p>
        <w:p w:rsidR="008A34C4" w:rsidRPr="00147F4E" w:rsidRDefault="008E6FA4" w:rsidP="00147F4E">
          <w:pPr>
            <w:pStyle w:val="30"/>
            <w:tabs>
              <w:tab w:val="right" w:leader="dot" w:pos="8296"/>
            </w:tabs>
            <w:spacing w:line="400" w:lineRule="exact"/>
            <w:ind w:left="0"/>
            <w:rPr>
              <w:rFonts w:ascii="仿宋" w:eastAsia="仿宋" w:hAnsi="仿宋" w:cstheme="minorBidi"/>
              <w:noProof/>
              <w:sz w:val="21"/>
              <w:szCs w:val="22"/>
            </w:rPr>
          </w:pPr>
          <w:hyperlink w:anchor="_Toc483952230" w:history="1">
            <w:r w:rsidR="008A34C4" w:rsidRPr="00147F4E">
              <w:rPr>
                <w:rStyle w:val="a5"/>
                <w:rFonts w:ascii="仿宋" w:eastAsia="仿宋" w:hAnsi="仿宋" w:hint="eastAsia"/>
                <w:noProof/>
              </w:rPr>
              <w:t>附件四：重点领域企业发展方向</w:t>
            </w:r>
            <w:r w:rsidR="008A34C4" w:rsidRPr="00147F4E">
              <w:rPr>
                <w:rFonts w:ascii="仿宋" w:eastAsia="仿宋" w:hAnsi="仿宋"/>
                <w:noProof/>
                <w:webHidden/>
              </w:rPr>
              <w:tab/>
            </w:r>
            <w:r w:rsidRPr="00147F4E">
              <w:rPr>
                <w:rFonts w:ascii="仿宋" w:eastAsia="仿宋" w:hAnsi="仿宋"/>
                <w:noProof/>
                <w:webHidden/>
              </w:rPr>
              <w:fldChar w:fldCharType="begin"/>
            </w:r>
            <w:r w:rsidR="008A34C4" w:rsidRPr="00147F4E">
              <w:rPr>
                <w:rFonts w:ascii="仿宋" w:eastAsia="仿宋" w:hAnsi="仿宋"/>
                <w:noProof/>
                <w:webHidden/>
              </w:rPr>
              <w:instrText xml:space="preserve"> PAGEREF _Toc483952230 \h </w:instrText>
            </w:r>
            <w:r w:rsidRPr="00147F4E">
              <w:rPr>
                <w:rFonts w:ascii="仿宋" w:eastAsia="仿宋" w:hAnsi="仿宋"/>
                <w:noProof/>
                <w:webHidden/>
              </w:rPr>
            </w:r>
            <w:r w:rsidRPr="00147F4E">
              <w:rPr>
                <w:rFonts w:ascii="仿宋" w:eastAsia="仿宋" w:hAnsi="仿宋"/>
                <w:noProof/>
                <w:webHidden/>
              </w:rPr>
              <w:fldChar w:fldCharType="separate"/>
            </w:r>
            <w:r w:rsidR="00B91B05">
              <w:rPr>
                <w:rFonts w:ascii="仿宋" w:eastAsia="仿宋" w:hAnsi="仿宋"/>
                <w:noProof/>
                <w:webHidden/>
              </w:rPr>
              <w:t>35</w:t>
            </w:r>
            <w:r w:rsidRPr="00147F4E">
              <w:rPr>
                <w:rFonts w:ascii="仿宋" w:eastAsia="仿宋" w:hAnsi="仿宋"/>
                <w:noProof/>
                <w:webHidden/>
              </w:rPr>
              <w:fldChar w:fldCharType="end"/>
            </w:r>
          </w:hyperlink>
        </w:p>
        <w:p w:rsidR="00A6683B" w:rsidRPr="006854DF" w:rsidRDefault="008E6FA4" w:rsidP="00242E9D">
          <w:pPr>
            <w:spacing w:line="360" w:lineRule="auto"/>
            <w:contextualSpacing/>
            <w:rPr>
              <w:sz w:val="48"/>
            </w:rPr>
          </w:pPr>
          <w:r w:rsidRPr="006854DF">
            <w:rPr>
              <w:b/>
              <w:bCs/>
              <w:sz w:val="28"/>
              <w:szCs w:val="28"/>
              <w:lang w:val="zh-CN"/>
            </w:rPr>
            <w:fldChar w:fldCharType="end"/>
          </w:r>
          <w:r w:rsidR="00A6683B" w:rsidRPr="006854DF">
            <w:rPr>
              <w:b/>
              <w:bCs/>
              <w:sz w:val="48"/>
              <w:lang w:val="zh-CN"/>
            </w:rPr>
            <w:br w:type="page"/>
          </w:r>
        </w:p>
      </w:sdtContent>
    </w:sdt>
    <w:bookmarkStart w:id="1" w:name="_Toc421072602" w:displacedByCustomXml="prev"/>
    <w:bookmarkStart w:id="2" w:name="_Toc422815106" w:displacedByCustomXml="prev"/>
    <w:bookmarkStart w:id="3" w:name="_Toc431201955" w:displacedByCustomXml="prev"/>
    <w:bookmarkStart w:id="4" w:name="_Toc437557215" w:displacedByCustomXml="prev"/>
    <w:bookmarkStart w:id="5" w:name="_Toc468615458" w:displacedByCustomXml="prev"/>
    <w:bookmarkStart w:id="6" w:name="_Toc468615588" w:displacedByCustomXml="prev"/>
    <w:bookmarkStart w:id="7" w:name="_Toc468615758" w:displacedByCustomXml="prev"/>
    <w:p w:rsidR="00A6683B" w:rsidRPr="00242E9D" w:rsidRDefault="00A6683B" w:rsidP="00242E9D">
      <w:pPr>
        <w:spacing w:line="360" w:lineRule="auto"/>
        <w:sectPr w:rsidR="00A6683B" w:rsidRPr="00242E9D" w:rsidSect="00345743">
          <w:footerReference w:type="even" r:id="rId10"/>
          <w:footerReference w:type="default" r:id="rId11"/>
          <w:pgSz w:w="11906" w:h="16838"/>
          <w:pgMar w:top="1440" w:right="1800" w:bottom="1440" w:left="1800" w:header="851" w:footer="992" w:gutter="0"/>
          <w:pgNumType w:start="1"/>
          <w:cols w:space="720"/>
          <w:docGrid w:type="lines" w:linePitch="312"/>
        </w:sectPr>
      </w:pPr>
    </w:p>
    <w:p w:rsidR="008B7089" w:rsidRPr="00242E9D" w:rsidRDefault="008B7089" w:rsidP="00242E9D">
      <w:pPr>
        <w:pStyle w:val="a7"/>
        <w:spacing w:line="360" w:lineRule="auto"/>
        <w:rPr>
          <w:rFonts w:ascii="黑体" w:eastAsia="黑体" w:hAnsi="黑体"/>
          <w:sz w:val="44"/>
        </w:rPr>
      </w:pPr>
      <w:bookmarkStart w:id="8" w:name="_Toc483952193"/>
      <w:r w:rsidRPr="00242E9D">
        <w:rPr>
          <w:rFonts w:ascii="黑体" w:eastAsia="黑体" w:hAnsi="黑体" w:hint="eastAsia"/>
          <w:sz w:val="44"/>
        </w:rPr>
        <w:lastRenderedPageBreak/>
        <w:t>前言</w:t>
      </w:r>
      <w:bookmarkEnd w:id="7"/>
      <w:bookmarkEnd w:id="6"/>
      <w:bookmarkEnd w:id="5"/>
      <w:bookmarkEnd w:id="4"/>
      <w:bookmarkEnd w:id="3"/>
      <w:bookmarkEnd w:id="2"/>
      <w:bookmarkEnd w:id="1"/>
      <w:bookmarkEnd w:id="8"/>
    </w:p>
    <w:p w:rsidR="00922BF9" w:rsidRPr="00242E9D" w:rsidRDefault="00922BF9" w:rsidP="00242E9D">
      <w:pPr>
        <w:spacing w:line="360" w:lineRule="auto"/>
        <w:jc w:val="center"/>
        <w:rPr>
          <w:rFonts w:ascii="黑体" w:eastAsia="黑体" w:hAnsi="黑体"/>
          <w:sz w:val="44"/>
        </w:rPr>
      </w:pPr>
    </w:p>
    <w:p w:rsidR="008B7089" w:rsidRPr="00FC5542" w:rsidRDefault="008B7089" w:rsidP="00242E9D">
      <w:pPr>
        <w:spacing w:line="360" w:lineRule="auto"/>
        <w:ind w:firstLineChars="200" w:firstLine="640"/>
        <w:rPr>
          <w:rFonts w:ascii="仿宋" w:eastAsia="仿宋" w:hAnsi="仿宋"/>
          <w:szCs w:val="28"/>
        </w:rPr>
      </w:pPr>
      <w:r w:rsidRPr="00FC5542">
        <w:rPr>
          <w:rFonts w:ascii="仿宋" w:eastAsia="仿宋" w:hAnsi="仿宋" w:hint="eastAsia"/>
          <w:szCs w:val="28"/>
        </w:rPr>
        <w:t>“十三五”时期是我市践行</w:t>
      </w:r>
      <w:r w:rsidRPr="00FC5542">
        <w:rPr>
          <w:rFonts w:ascii="仿宋" w:eastAsia="仿宋" w:hAnsi="仿宋" w:hint="cs"/>
          <w:szCs w:val="28"/>
        </w:rPr>
        <w:t>“</w:t>
      </w:r>
      <w:r w:rsidRPr="00FC5542">
        <w:rPr>
          <w:rFonts w:ascii="仿宋" w:eastAsia="仿宋" w:hAnsi="仿宋" w:hint="eastAsia"/>
          <w:szCs w:val="28"/>
        </w:rPr>
        <w:t>绿水青山就是金山银山</w:t>
      </w:r>
      <w:r w:rsidRPr="00FC5542">
        <w:rPr>
          <w:rFonts w:ascii="仿宋" w:eastAsia="仿宋" w:hAnsi="仿宋" w:hint="cs"/>
          <w:szCs w:val="28"/>
        </w:rPr>
        <w:t>”</w:t>
      </w:r>
      <w:r w:rsidRPr="00FC5542">
        <w:rPr>
          <w:rFonts w:ascii="仿宋" w:eastAsia="仿宋" w:hAnsi="仿宋" w:hint="eastAsia"/>
          <w:szCs w:val="28"/>
        </w:rPr>
        <w:t>发展理念，</w:t>
      </w:r>
      <w:r w:rsidR="00F77B3D" w:rsidRPr="00FC5542">
        <w:rPr>
          <w:rFonts w:ascii="仿宋" w:eastAsia="仿宋" w:hAnsi="仿宋" w:hint="eastAsia"/>
          <w:szCs w:val="28"/>
        </w:rPr>
        <w:t>深化</w:t>
      </w:r>
      <w:r w:rsidR="0052048D" w:rsidRPr="00FC5542">
        <w:rPr>
          <w:rFonts w:ascii="仿宋" w:eastAsia="仿宋" w:hAnsi="仿宋" w:hint="eastAsia"/>
          <w:szCs w:val="28"/>
        </w:rPr>
        <w:t>发展</w:t>
      </w:r>
      <w:r w:rsidRPr="00FC5542">
        <w:rPr>
          <w:rFonts w:ascii="仿宋" w:eastAsia="仿宋" w:hAnsi="仿宋" w:hint="eastAsia"/>
          <w:szCs w:val="28"/>
        </w:rPr>
        <w:t>生态工业体系，实现制造业转型升级的关键阶段。新材料产业作为先进制造业发展的基础，在国民经济和社会发展</w:t>
      </w:r>
      <w:r w:rsidR="00DA3918" w:rsidRPr="00FC5542">
        <w:rPr>
          <w:rFonts w:ascii="仿宋" w:eastAsia="仿宋" w:hAnsi="仿宋" w:hint="eastAsia"/>
          <w:szCs w:val="28"/>
        </w:rPr>
        <w:t>中</w:t>
      </w:r>
      <w:r w:rsidRPr="00FC5542">
        <w:rPr>
          <w:rFonts w:ascii="仿宋" w:eastAsia="仿宋" w:hAnsi="仿宋" w:hint="eastAsia"/>
          <w:szCs w:val="28"/>
        </w:rPr>
        <w:t>起到基础性</w:t>
      </w:r>
      <w:r w:rsidR="00F630C0" w:rsidRPr="00FC5542">
        <w:rPr>
          <w:rFonts w:ascii="仿宋" w:eastAsia="仿宋" w:hAnsi="仿宋" w:hint="eastAsia"/>
          <w:szCs w:val="28"/>
        </w:rPr>
        <w:t>、</w:t>
      </w:r>
      <w:r w:rsidRPr="00FC5542">
        <w:rPr>
          <w:rFonts w:ascii="仿宋" w:eastAsia="仿宋" w:hAnsi="仿宋" w:hint="eastAsia"/>
          <w:szCs w:val="28"/>
        </w:rPr>
        <w:t>关键性作用</w:t>
      </w:r>
      <w:r w:rsidR="00325B1F" w:rsidRPr="00FC5542">
        <w:rPr>
          <w:rFonts w:ascii="仿宋" w:eastAsia="仿宋" w:hAnsi="仿宋" w:hint="eastAsia"/>
          <w:szCs w:val="28"/>
        </w:rPr>
        <w:t>。</w:t>
      </w:r>
      <w:r w:rsidRPr="00FC5542">
        <w:rPr>
          <w:rFonts w:ascii="仿宋" w:eastAsia="仿宋" w:hAnsi="仿宋" w:hint="eastAsia"/>
          <w:szCs w:val="28"/>
        </w:rPr>
        <w:t>加快新材料产业的发展，对于支撑我市高端装备制造</w:t>
      </w:r>
      <w:r w:rsidR="00046ED5" w:rsidRPr="00FC5542">
        <w:rPr>
          <w:rFonts w:ascii="仿宋" w:eastAsia="仿宋" w:hAnsi="仿宋" w:hint="eastAsia"/>
          <w:szCs w:val="28"/>
        </w:rPr>
        <w:t>、节能环保、</w:t>
      </w:r>
      <w:r w:rsidR="0052048D" w:rsidRPr="00FC5542">
        <w:rPr>
          <w:rFonts w:ascii="仿宋" w:eastAsia="仿宋" w:hAnsi="仿宋" w:hint="eastAsia"/>
          <w:szCs w:val="28"/>
        </w:rPr>
        <w:t>新能源等战略性新兴产业的</w:t>
      </w:r>
      <w:r w:rsidRPr="00FC5542">
        <w:rPr>
          <w:rFonts w:ascii="仿宋" w:eastAsia="仿宋" w:hAnsi="仿宋" w:hint="eastAsia"/>
          <w:szCs w:val="28"/>
        </w:rPr>
        <w:t>发展，</w:t>
      </w:r>
      <w:r w:rsidR="002735A8" w:rsidRPr="00FC5542">
        <w:rPr>
          <w:rFonts w:ascii="仿宋" w:eastAsia="仿宋" w:hAnsi="仿宋" w:hint="eastAsia"/>
          <w:szCs w:val="28"/>
        </w:rPr>
        <w:t>落实</w:t>
      </w:r>
      <w:r w:rsidR="00BD54D8" w:rsidRPr="00FC5542">
        <w:rPr>
          <w:rFonts w:ascii="仿宋" w:eastAsia="仿宋" w:hAnsi="仿宋" w:hint="eastAsia"/>
          <w:szCs w:val="28"/>
        </w:rPr>
        <w:t>《</w:t>
      </w:r>
      <w:r w:rsidR="0052048D" w:rsidRPr="00FC5542">
        <w:rPr>
          <w:rFonts w:ascii="仿宋" w:eastAsia="仿宋" w:hAnsi="仿宋" w:hint="eastAsia"/>
          <w:szCs w:val="28"/>
        </w:rPr>
        <w:t>丽水生态制造</w:t>
      </w:r>
      <w:r w:rsidR="0052048D" w:rsidRPr="00FC5542">
        <w:rPr>
          <w:rFonts w:ascii="仿宋" w:eastAsia="仿宋" w:hAnsi="仿宋"/>
          <w:szCs w:val="28"/>
        </w:rPr>
        <w:t>2025</w:t>
      </w:r>
      <w:r w:rsidR="0052048D" w:rsidRPr="00FC5542">
        <w:rPr>
          <w:rFonts w:ascii="仿宋" w:eastAsia="仿宋" w:hAnsi="仿宋" w:hint="eastAsia"/>
          <w:szCs w:val="28"/>
        </w:rPr>
        <w:t>实施方案</w:t>
      </w:r>
      <w:r w:rsidR="00BD54D8" w:rsidRPr="00FC5542">
        <w:rPr>
          <w:rFonts w:ascii="仿宋" w:eastAsia="仿宋" w:hAnsi="仿宋" w:hint="eastAsia"/>
          <w:szCs w:val="28"/>
        </w:rPr>
        <w:t>》，</w:t>
      </w:r>
      <w:r w:rsidRPr="00FC5542">
        <w:rPr>
          <w:rFonts w:ascii="仿宋" w:eastAsia="仿宋" w:hAnsi="仿宋" w:hint="eastAsia"/>
          <w:szCs w:val="28"/>
        </w:rPr>
        <w:t>引领</w:t>
      </w:r>
      <w:r w:rsidR="006175E1" w:rsidRPr="00FC5542">
        <w:rPr>
          <w:rFonts w:ascii="仿宋" w:eastAsia="仿宋" w:hAnsi="仿宋" w:hint="eastAsia"/>
          <w:szCs w:val="28"/>
        </w:rPr>
        <w:t>制造业</w:t>
      </w:r>
      <w:r w:rsidRPr="00FC5542">
        <w:rPr>
          <w:rFonts w:ascii="仿宋" w:eastAsia="仿宋" w:hAnsi="仿宋" w:hint="eastAsia"/>
          <w:szCs w:val="28"/>
        </w:rPr>
        <w:t>转型升级，具有重要的战略意义。</w:t>
      </w:r>
    </w:p>
    <w:p w:rsidR="008B7089" w:rsidRPr="00FC5542" w:rsidRDefault="008B7089" w:rsidP="00242E9D">
      <w:pPr>
        <w:spacing w:line="360" w:lineRule="auto"/>
        <w:ind w:firstLineChars="200" w:firstLine="640"/>
        <w:rPr>
          <w:rFonts w:ascii="仿宋" w:eastAsia="仿宋" w:hAnsi="仿宋"/>
          <w:szCs w:val="28"/>
        </w:rPr>
      </w:pPr>
      <w:r w:rsidRPr="00FC5542">
        <w:rPr>
          <w:rFonts w:ascii="仿宋" w:eastAsia="仿宋" w:hAnsi="仿宋" w:hint="eastAsia"/>
          <w:szCs w:val="28"/>
        </w:rPr>
        <w:t>为</w:t>
      </w:r>
      <w:r w:rsidR="00BD54D8" w:rsidRPr="00FC5542">
        <w:rPr>
          <w:rFonts w:ascii="仿宋" w:eastAsia="仿宋" w:hAnsi="仿宋" w:hint="eastAsia"/>
          <w:szCs w:val="28"/>
        </w:rPr>
        <w:t>科学指导</w:t>
      </w:r>
      <w:r w:rsidR="00B1567A" w:rsidRPr="00FC5542">
        <w:rPr>
          <w:rFonts w:ascii="仿宋" w:eastAsia="仿宋" w:hAnsi="仿宋" w:hint="eastAsia"/>
          <w:szCs w:val="28"/>
        </w:rPr>
        <w:t>“十三五”期间</w:t>
      </w:r>
      <w:r w:rsidR="00BD54D8" w:rsidRPr="00FC5542">
        <w:rPr>
          <w:rFonts w:ascii="仿宋" w:eastAsia="仿宋" w:hAnsi="仿宋" w:hint="eastAsia"/>
          <w:szCs w:val="28"/>
        </w:rPr>
        <w:t>我市新材料产业</w:t>
      </w:r>
      <w:r w:rsidR="00124373" w:rsidRPr="00FC5542">
        <w:rPr>
          <w:rFonts w:ascii="仿宋" w:eastAsia="仿宋" w:hAnsi="仿宋" w:hint="eastAsia"/>
          <w:szCs w:val="28"/>
        </w:rPr>
        <w:t>发展</w:t>
      </w:r>
      <w:r w:rsidRPr="00FC5542">
        <w:rPr>
          <w:rFonts w:ascii="仿宋" w:eastAsia="仿宋" w:hAnsi="仿宋" w:hint="eastAsia"/>
          <w:szCs w:val="28"/>
        </w:rPr>
        <w:t>，</w:t>
      </w:r>
      <w:r w:rsidR="00BD54D8" w:rsidRPr="00FC5542">
        <w:rPr>
          <w:rFonts w:ascii="仿宋" w:eastAsia="仿宋" w:hAnsi="仿宋" w:hint="eastAsia"/>
          <w:szCs w:val="28"/>
        </w:rPr>
        <w:t>根据</w:t>
      </w:r>
      <w:r w:rsidR="001845A7" w:rsidRPr="00FC5542">
        <w:rPr>
          <w:rFonts w:ascii="仿宋" w:eastAsia="仿宋" w:hAnsi="仿宋" w:hint="eastAsia"/>
          <w:szCs w:val="28"/>
        </w:rPr>
        <w:t>《中国制造2025》、</w:t>
      </w:r>
      <w:r w:rsidRPr="00FC5542">
        <w:rPr>
          <w:rFonts w:ascii="仿宋" w:eastAsia="仿宋" w:hAnsi="仿宋" w:hint="eastAsia"/>
          <w:szCs w:val="28"/>
        </w:rPr>
        <w:t>《</w:t>
      </w:r>
      <w:r w:rsidR="00052160" w:rsidRPr="00FC5542">
        <w:rPr>
          <w:rFonts w:ascii="仿宋" w:eastAsia="仿宋" w:hAnsi="仿宋" w:hint="eastAsia"/>
          <w:szCs w:val="28"/>
        </w:rPr>
        <w:t>“十三五”国家战略性新兴</w:t>
      </w:r>
      <w:r w:rsidRPr="00FC5542">
        <w:rPr>
          <w:rFonts w:ascii="仿宋" w:eastAsia="仿宋" w:hAnsi="仿宋" w:hint="eastAsia"/>
          <w:szCs w:val="28"/>
        </w:rPr>
        <w:t>产业发展规划（</w:t>
      </w:r>
      <w:r w:rsidRPr="00FC5542">
        <w:rPr>
          <w:rFonts w:ascii="仿宋" w:eastAsia="仿宋" w:hAnsi="仿宋"/>
          <w:szCs w:val="28"/>
        </w:rPr>
        <w:t xml:space="preserve"> 2016-2020 </w:t>
      </w:r>
      <w:r w:rsidRPr="00FC5542">
        <w:rPr>
          <w:rFonts w:ascii="仿宋" w:eastAsia="仿宋" w:hAnsi="仿宋" w:hint="eastAsia"/>
          <w:szCs w:val="28"/>
        </w:rPr>
        <w:t>年）》、</w:t>
      </w:r>
      <w:r w:rsidR="0052048D" w:rsidRPr="00FC5542">
        <w:rPr>
          <w:rFonts w:ascii="仿宋" w:eastAsia="仿宋" w:hAnsi="仿宋" w:hint="eastAsia"/>
          <w:szCs w:val="28"/>
        </w:rPr>
        <w:t>国家</w:t>
      </w:r>
      <w:r w:rsidR="00B1567A" w:rsidRPr="00FC5542">
        <w:rPr>
          <w:rFonts w:ascii="仿宋" w:eastAsia="仿宋" w:hAnsi="仿宋" w:hint="eastAsia"/>
          <w:szCs w:val="28"/>
        </w:rPr>
        <w:t>《新材料产业发展指南》、</w:t>
      </w:r>
      <w:r w:rsidRPr="00FC5542">
        <w:rPr>
          <w:rFonts w:ascii="仿宋" w:eastAsia="仿宋" w:hAnsi="仿宋" w:hint="eastAsia"/>
          <w:szCs w:val="28"/>
        </w:rPr>
        <w:t>《浙江省新材料产业发展</w:t>
      </w:r>
      <w:r w:rsidRPr="00FC5542">
        <w:rPr>
          <w:rFonts w:ascii="仿宋" w:eastAsia="仿宋" w:hAnsi="仿宋" w:hint="cs"/>
          <w:szCs w:val="28"/>
        </w:rPr>
        <w:t>“</w:t>
      </w:r>
      <w:r w:rsidRPr="00FC5542">
        <w:rPr>
          <w:rFonts w:ascii="仿宋" w:eastAsia="仿宋" w:hAnsi="仿宋" w:hint="eastAsia"/>
          <w:szCs w:val="28"/>
        </w:rPr>
        <w:t>十三五</w:t>
      </w:r>
      <w:r w:rsidRPr="00FC5542">
        <w:rPr>
          <w:rFonts w:ascii="仿宋" w:eastAsia="仿宋" w:hAnsi="仿宋" w:hint="cs"/>
          <w:szCs w:val="28"/>
        </w:rPr>
        <w:t>”</w:t>
      </w:r>
      <w:r w:rsidRPr="00FC5542">
        <w:rPr>
          <w:rFonts w:ascii="仿宋" w:eastAsia="仿宋" w:hAnsi="仿宋" w:hint="eastAsia"/>
          <w:szCs w:val="28"/>
        </w:rPr>
        <w:t>规划》、《丽水市工业发展</w:t>
      </w:r>
      <w:r w:rsidRPr="00FC5542">
        <w:rPr>
          <w:rFonts w:ascii="仿宋" w:eastAsia="仿宋" w:hAnsi="仿宋" w:hint="cs"/>
          <w:szCs w:val="28"/>
        </w:rPr>
        <w:t>“</w:t>
      </w:r>
      <w:r w:rsidRPr="00FC5542">
        <w:rPr>
          <w:rFonts w:ascii="仿宋" w:eastAsia="仿宋" w:hAnsi="仿宋" w:hint="eastAsia"/>
          <w:szCs w:val="28"/>
        </w:rPr>
        <w:t>十三五</w:t>
      </w:r>
      <w:r w:rsidRPr="00FC5542">
        <w:rPr>
          <w:rFonts w:ascii="仿宋" w:eastAsia="仿宋" w:hAnsi="仿宋" w:hint="cs"/>
          <w:szCs w:val="28"/>
        </w:rPr>
        <w:t>”</w:t>
      </w:r>
      <w:r w:rsidRPr="00FC5542">
        <w:rPr>
          <w:rFonts w:ascii="仿宋" w:eastAsia="仿宋" w:hAnsi="仿宋" w:hint="eastAsia"/>
          <w:szCs w:val="28"/>
        </w:rPr>
        <w:t>规划》、《丽水市生态工业发展规划（</w:t>
      </w:r>
      <w:r w:rsidRPr="00FC5542">
        <w:rPr>
          <w:rFonts w:ascii="仿宋" w:eastAsia="仿宋" w:hAnsi="仿宋"/>
          <w:szCs w:val="28"/>
        </w:rPr>
        <w:t>2014-2020</w:t>
      </w:r>
      <w:r w:rsidRPr="00FC5542">
        <w:rPr>
          <w:rFonts w:ascii="仿宋" w:eastAsia="仿宋" w:hAnsi="仿宋" w:hint="eastAsia"/>
          <w:szCs w:val="28"/>
        </w:rPr>
        <w:t>年）》等相关</w:t>
      </w:r>
      <w:r w:rsidR="00BD54D8" w:rsidRPr="00FC5542">
        <w:rPr>
          <w:rFonts w:ascii="仿宋" w:eastAsia="仿宋" w:hAnsi="仿宋" w:hint="eastAsia"/>
          <w:szCs w:val="28"/>
        </w:rPr>
        <w:t>规划</w:t>
      </w:r>
      <w:r w:rsidR="00DA3918" w:rsidRPr="00FC5542">
        <w:rPr>
          <w:rFonts w:ascii="仿宋" w:eastAsia="仿宋" w:hAnsi="仿宋" w:hint="eastAsia"/>
          <w:szCs w:val="28"/>
        </w:rPr>
        <w:t>指导</w:t>
      </w:r>
      <w:r w:rsidR="00BD54D8" w:rsidRPr="00FC5542">
        <w:rPr>
          <w:rFonts w:ascii="仿宋" w:eastAsia="仿宋" w:hAnsi="仿宋" w:hint="eastAsia"/>
          <w:szCs w:val="28"/>
        </w:rPr>
        <w:t>，特</w:t>
      </w:r>
      <w:r w:rsidRPr="00FC5542">
        <w:rPr>
          <w:rFonts w:ascii="仿宋" w:eastAsia="仿宋" w:hAnsi="仿宋" w:hint="eastAsia"/>
          <w:szCs w:val="28"/>
        </w:rPr>
        <w:t>编制本规划，规划年限为</w:t>
      </w:r>
      <w:r w:rsidRPr="00FC5542">
        <w:rPr>
          <w:rFonts w:ascii="仿宋" w:eastAsia="仿宋" w:hAnsi="仿宋"/>
          <w:szCs w:val="28"/>
        </w:rPr>
        <w:t>201</w:t>
      </w:r>
      <w:r w:rsidR="0052048D" w:rsidRPr="00FC5542">
        <w:rPr>
          <w:rFonts w:ascii="仿宋" w:eastAsia="仿宋" w:hAnsi="仿宋" w:hint="eastAsia"/>
          <w:szCs w:val="28"/>
        </w:rPr>
        <w:t>7</w:t>
      </w:r>
      <w:r w:rsidR="00935888" w:rsidRPr="00FC5542">
        <w:rPr>
          <w:rFonts w:ascii="仿宋" w:eastAsia="仿宋" w:hAnsi="仿宋" w:hint="eastAsia"/>
          <w:szCs w:val="28"/>
        </w:rPr>
        <w:t>年</w:t>
      </w:r>
      <w:r w:rsidRPr="00FC5542">
        <w:rPr>
          <w:rFonts w:ascii="仿宋" w:eastAsia="仿宋" w:hAnsi="仿宋" w:hint="eastAsia"/>
          <w:szCs w:val="28"/>
        </w:rPr>
        <w:t>至</w:t>
      </w:r>
      <w:r w:rsidR="00052160" w:rsidRPr="00FC5542">
        <w:rPr>
          <w:rFonts w:ascii="仿宋" w:eastAsia="仿宋" w:hAnsi="仿宋"/>
          <w:szCs w:val="28"/>
        </w:rPr>
        <w:t>2025</w:t>
      </w:r>
      <w:r w:rsidRPr="00FC5542">
        <w:rPr>
          <w:rFonts w:ascii="仿宋" w:eastAsia="仿宋" w:hAnsi="仿宋" w:hint="eastAsia"/>
          <w:szCs w:val="28"/>
        </w:rPr>
        <w:t>年。</w:t>
      </w:r>
    </w:p>
    <w:p w:rsidR="008B7089" w:rsidRPr="00242E9D" w:rsidRDefault="008B7089" w:rsidP="00242E9D">
      <w:pPr>
        <w:adjustRightInd w:val="0"/>
        <w:snapToGrid w:val="0"/>
        <w:spacing w:line="360" w:lineRule="auto"/>
        <w:rPr>
          <w:rFonts w:ascii="仿宋_GB2312" w:eastAsia="仿宋_GB2312"/>
          <w:szCs w:val="32"/>
        </w:rPr>
        <w:sectPr w:rsidR="008B7089" w:rsidRPr="00242E9D" w:rsidSect="00345743">
          <w:footerReference w:type="default" r:id="rId12"/>
          <w:pgSz w:w="11906" w:h="16838"/>
          <w:pgMar w:top="1440" w:right="1800" w:bottom="1440" w:left="1800" w:header="851" w:footer="992" w:gutter="0"/>
          <w:pgNumType w:start="1"/>
          <w:cols w:space="720"/>
          <w:docGrid w:type="lines" w:linePitch="312"/>
        </w:sectPr>
      </w:pPr>
    </w:p>
    <w:p w:rsidR="008B7089" w:rsidRPr="00242E9D" w:rsidRDefault="008B7089" w:rsidP="00242E9D">
      <w:pPr>
        <w:pStyle w:val="2"/>
        <w:spacing w:before="435" w:after="217" w:line="360" w:lineRule="auto"/>
      </w:pPr>
      <w:bookmarkStart w:id="9" w:name="_Toc468615459"/>
      <w:bookmarkStart w:id="10" w:name="_Toc468615589"/>
      <w:bookmarkStart w:id="11" w:name="_Toc468615759"/>
      <w:bookmarkStart w:id="12" w:name="_Toc483952194"/>
      <w:r w:rsidRPr="00242E9D">
        <w:rPr>
          <w:rFonts w:hint="eastAsia"/>
        </w:rPr>
        <w:lastRenderedPageBreak/>
        <w:t>产业</w:t>
      </w:r>
      <w:r w:rsidR="00211FC3" w:rsidRPr="00242E9D">
        <w:rPr>
          <w:rFonts w:hint="eastAsia"/>
        </w:rPr>
        <w:t>背景</w:t>
      </w:r>
      <w:bookmarkEnd w:id="9"/>
      <w:bookmarkEnd w:id="10"/>
      <w:bookmarkEnd w:id="11"/>
      <w:bookmarkEnd w:id="12"/>
    </w:p>
    <w:p w:rsidR="007826A4" w:rsidRPr="006854DF" w:rsidRDefault="007826A4" w:rsidP="00FC5542">
      <w:pPr>
        <w:spacing w:line="360" w:lineRule="auto"/>
        <w:ind w:firstLineChars="181" w:firstLine="579"/>
        <w:rPr>
          <w:rFonts w:ascii="仿宋" w:eastAsia="仿宋" w:hAnsi="仿宋"/>
          <w:szCs w:val="32"/>
        </w:rPr>
      </w:pPr>
      <w:r w:rsidRPr="00242E9D">
        <w:rPr>
          <w:rFonts w:ascii="仿宋" w:eastAsia="仿宋" w:hAnsi="仿宋" w:hint="eastAsia"/>
          <w:szCs w:val="32"/>
        </w:rPr>
        <w:t>新材料是指新出现的具有优异性能或特殊功能的材料，或是传统材料改进后性能明显提高或产生新功能的材料。新材料是高技术产业和先进制造业的基础和先导，是当今科技创新最为活跃的领域之一。近</w:t>
      </w:r>
      <w:r w:rsidRPr="00242E9D">
        <w:rPr>
          <w:rFonts w:ascii="仿宋" w:eastAsia="仿宋" w:hAnsi="仿宋"/>
          <w:szCs w:val="32"/>
        </w:rPr>
        <w:t>10</w:t>
      </w:r>
      <w:r w:rsidRPr="00242E9D">
        <w:rPr>
          <w:rFonts w:ascii="仿宋" w:eastAsia="仿宋" w:hAnsi="仿宋" w:hint="eastAsia"/>
          <w:szCs w:val="32"/>
        </w:rPr>
        <w:t>年来</w:t>
      </w:r>
      <w:r w:rsidR="009A5EFD" w:rsidRPr="00242E9D">
        <w:rPr>
          <w:rFonts w:ascii="仿宋" w:eastAsia="仿宋" w:hAnsi="仿宋" w:hint="eastAsia"/>
          <w:szCs w:val="32"/>
        </w:rPr>
        <w:t>，</w:t>
      </w:r>
      <w:r w:rsidRPr="00242E9D">
        <w:rPr>
          <w:rFonts w:ascii="仿宋" w:eastAsia="仿宋" w:hAnsi="仿宋" w:hint="eastAsia"/>
          <w:szCs w:val="32"/>
        </w:rPr>
        <w:t>世界材料产业的产值以每年约</w:t>
      </w:r>
      <w:r w:rsidRPr="00242E9D">
        <w:rPr>
          <w:rFonts w:ascii="仿宋" w:eastAsia="仿宋" w:hAnsi="仿宋"/>
          <w:szCs w:val="32"/>
        </w:rPr>
        <w:t>30%</w:t>
      </w:r>
      <w:r w:rsidRPr="00242E9D">
        <w:rPr>
          <w:rFonts w:ascii="仿宋" w:eastAsia="仿宋" w:hAnsi="仿宋" w:hint="eastAsia"/>
          <w:szCs w:val="32"/>
        </w:rPr>
        <w:t>的速度增长，新材料与能源、</w:t>
      </w:r>
      <w:r w:rsidR="00493E32" w:rsidRPr="00242E9D">
        <w:rPr>
          <w:rFonts w:ascii="仿宋" w:eastAsia="仿宋" w:hAnsi="仿宋" w:hint="eastAsia"/>
          <w:szCs w:val="32"/>
        </w:rPr>
        <w:t>生物</w:t>
      </w:r>
      <w:r w:rsidRPr="00242E9D">
        <w:rPr>
          <w:rFonts w:ascii="仿宋" w:eastAsia="仿宋" w:hAnsi="仿宋" w:hint="eastAsia"/>
          <w:szCs w:val="32"/>
        </w:rPr>
        <w:t>、信息等</w:t>
      </w:r>
      <w:r w:rsidR="00493E32" w:rsidRPr="00242E9D">
        <w:rPr>
          <w:rFonts w:ascii="仿宋" w:eastAsia="仿宋" w:hAnsi="仿宋" w:hint="eastAsia"/>
          <w:szCs w:val="32"/>
        </w:rPr>
        <w:t>高技术加速融合，</w:t>
      </w:r>
      <w:r w:rsidR="00A935EC" w:rsidRPr="00242E9D">
        <w:rPr>
          <w:rFonts w:ascii="仿宋" w:eastAsia="仿宋" w:hAnsi="仿宋" w:hint="eastAsia"/>
          <w:szCs w:val="32"/>
        </w:rPr>
        <w:t>大数据、数字仿真等技术在新材料研发设计中作用不断突出，</w:t>
      </w:r>
      <w:r w:rsidR="00A935EC" w:rsidRPr="00242E9D">
        <w:rPr>
          <w:rFonts w:ascii="仿宋" w:eastAsia="仿宋" w:hAnsi="仿宋" w:hint="cs"/>
          <w:szCs w:val="32"/>
        </w:rPr>
        <w:t>“</w:t>
      </w:r>
      <w:r w:rsidR="00A935EC" w:rsidRPr="00242E9D">
        <w:rPr>
          <w:rFonts w:ascii="仿宋" w:eastAsia="仿宋" w:hAnsi="仿宋" w:hint="eastAsia"/>
          <w:szCs w:val="32"/>
        </w:rPr>
        <w:t>互联网</w:t>
      </w:r>
      <w:r w:rsidR="00A935EC" w:rsidRPr="00242E9D">
        <w:rPr>
          <w:rFonts w:ascii="仿宋" w:eastAsia="仿宋" w:hAnsi="仿宋"/>
          <w:szCs w:val="32"/>
        </w:rPr>
        <w:t>+”</w:t>
      </w:r>
      <w:r w:rsidR="00A935EC" w:rsidRPr="00242E9D">
        <w:rPr>
          <w:rFonts w:ascii="仿宋" w:eastAsia="仿宋" w:hAnsi="仿宋" w:hint="eastAsia"/>
          <w:szCs w:val="32"/>
        </w:rPr>
        <w:t>、材料基因组计划、增材制造等新技术新模式蓬勃兴起，</w:t>
      </w:r>
      <w:r w:rsidR="00493E32" w:rsidRPr="00242E9D">
        <w:rPr>
          <w:rFonts w:ascii="仿宋" w:eastAsia="仿宋" w:hAnsi="仿宋" w:hint="eastAsia"/>
          <w:szCs w:val="32"/>
        </w:rPr>
        <w:t>新材料创新步伐持续加快，国际市场竞争日趋激烈</w:t>
      </w:r>
      <w:r w:rsidRPr="00242E9D">
        <w:rPr>
          <w:rFonts w:ascii="仿宋" w:eastAsia="仿宋" w:hAnsi="仿宋" w:hint="eastAsia"/>
          <w:szCs w:val="32"/>
        </w:rPr>
        <w:t>。</w:t>
      </w:r>
      <w:bookmarkStart w:id="13" w:name="_Toc468615460"/>
    </w:p>
    <w:p w:rsidR="00211FC3" w:rsidRPr="006854DF" w:rsidRDefault="00211FC3" w:rsidP="00242E9D">
      <w:pPr>
        <w:pStyle w:val="3"/>
        <w:numPr>
          <w:ilvl w:val="0"/>
          <w:numId w:val="9"/>
        </w:numPr>
        <w:spacing w:line="360" w:lineRule="auto"/>
        <w:jc w:val="both"/>
        <w:rPr>
          <w:rFonts w:ascii="仿宋" w:eastAsia="仿宋" w:hAnsi="仿宋"/>
        </w:rPr>
      </w:pPr>
      <w:bookmarkStart w:id="14" w:name="_Toc483952195"/>
      <w:r w:rsidRPr="006854DF">
        <w:rPr>
          <w:rFonts w:ascii="仿宋" w:eastAsia="仿宋" w:hAnsi="仿宋" w:hint="eastAsia"/>
        </w:rPr>
        <w:t>国际发展</w:t>
      </w:r>
      <w:r w:rsidR="009A5EFD" w:rsidRPr="00242E9D">
        <w:rPr>
          <w:rFonts w:ascii="仿宋" w:eastAsia="仿宋" w:hAnsi="仿宋" w:hint="eastAsia"/>
        </w:rPr>
        <w:t>特点、政策导向</w:t>
      </w:r>
      <w:bookmarkEnd w:id="14"/>
    </w:p>
    <w:p w:rsidR="009A5EFD" w:rsidRPr="00242E9D" w:rsidRDefault="00722577" w:rsidP="00FC5542">
      <w:pPr>
        <w:spacing w:line="360" w:lineRule="auto"/>
        <w:ind w:firstLineChars="181" w:firstLine="579"/>
        <w:rPr>
          <w:rFonts w:ascii="仿宋" w:eastAsia="仿宋" w:hAnsi="仿宋"/>
          <w:szCs w:val="32"/>
        </w:rPr>
      </w:pPr>
      <w:r w:rsidRPr="006854DF">
        <w:rPr>
          <w:rFonts w:ascii="仿宋" w:eastAsia="仿宋" w:hAnsi="仿宋" w:hint="eastAsia"/>
          <w:szCs w:val="32"/>
        </w:rPr>
        <w:t>近年来，</w:t>
      </w:r>
      <w:r w:rsidR="009A5EFD" w:rsidRPr="00242E9D">
        <w:rPr>
          <w:rFonts w:ascii="仿宋" w:eastAsia="仿宋" w:hAnsi="仿宋" w:hint="eastAsia"/>
          <w:szCs w:val="32"/>
        </w:rPr>
        <w:t>国际新材料产业的发展呈现出以下几个特点：一是规模高速扩张，专业化、复合化、精细化趋势明显；二是新材料产业与上下游产业相互合作与融合更加紧密，产业</w:t>
      </w:r>
      <w:r w:rsidR="009A5EFD" w:rsidRPr="00242E9D">
        <w:rPr>
          <w:rFonts w:ascii="仿宋" w:eastAsia="仿宋" w:hAnsi="仿宋" w:hint="eastAsia"/>
          <w:szCs w:val="32"/>
        </w:rPr>
        <w:lastRenderedPageBreak/>
        <w:t>结构出现横向扩散和垂直扩散趋势；三是新材料向多功能、智能化方向发展</w:t>
      </w:r>
      <w:r w:rsidR="009A5EFD" w:rsidRPr="006854DF">
        <w:rPr>
          <w:rFonts w:ascii="仿宋" w:eastAsia="仿宋" w:hAnsi="仿宋" w:hint="eastAsia"/>
          <w:szCs w:val="32"/>
        </w:rPr>
        <w:t>，开发与应用联系更加紧密，更加重视与生态环境及资源的协调发展；四</w:t>
      </w:r>
      <w:r w:rsidR="009A5EFD" w:rsidRPr="00242E9D">
        <w:rPr>
          <w:rFonts w:ascii="仿宋" w:eastAsia="仿宋" w:hAnsi="仿宋" w:hint="eastAsia"/>
          <w:szCs w:val="32"/>
        </w:rPr>
        <w:t>是高端领域寡头垄断的国际产业整体格局基本形成。</w:t>
      </w:r>
    </w:p>
    <w:p w:rsidR="00A13CEE" w:rsidRPr="00242E9D" w:rsidRDefault="00722577" w:rsidP="00FC5542">
      <w:pPr>
        <w:spacing w:line="360" w:lineRule="auto"/>
        <w:ind w:firstLineChars="181" w:firstLine="579"/>
        <w:rPr>
          <w:rFonts w:ascii="仿宋" w:eastAsia="仿宋" w:hAnsi="仿宋"/>
          <w:szCs w:val="32"/>
        </w:rPr>
      </w:pPr>
      <w:r w:rsidRPr="00242E9D">
        <w:rPr>
          <w:rFonts w:ascii="仿宋" w:eastAsia="仿宋" w:hAnsi="仿宋" w:hint="eastAsia"/>
          <w:szCs w:val="32"/>
        </w:rPr>
        <w:t>为抢占新材料技术和产业的制高点，</w:t>
      </w:r>
      <w:r w:rsidR="009A5EFD" w:rsidRPr="00242E9D">
        <w:rPr>
          <w:rFonts w:ascii="仿宋" w:eastAsia="仿宋" w:hAnsi="仿宋" w:hint="eastAsia"/>
          <w:szCs w:val="32"/>
        </w:rPr>
        <w:t>世界各国纷纷制定出台相应的研究开发计划。</w:t>
      </w:r>
      <w:r w:rsidR="00A13CEE" w:rsidRPr="00242E9D">
        <w:rPr>
          <w:rFonts w:ascii="仿宋" w:eastAsia="仿宋" w:hAnsi="仿宋" w:hint="eastAsia"/>
          <w:szCs w:val="32"/>
        </w:rPr>
        <w:t>美国将新材料列为对国家经济繁荣和国家安全至关重要的</w:t>
      </w:r>
      <w:r w:rsidR="00A13CEE" w:rsidRPr="00242E9D">
        <w:rPr>
          <w:rFonts w:ascii="仿宋" w:eastAsia="仿宋" w:hAnsi="仿宋"/>
          <w:szCs w:val="32"/>
        </w:rPr>
        <w:t>6</w:t>
      </w:r>
      <w:r w:rsidR="00A13CEE" w:rsidRPr="00242E9D">
        <w:rPr>
          <w:rFonts w:ascii="仿宋" w:eastAsia="仿宋" w:hAnsi="仿宋" w:hint="eastAsia"/>
          <w:szCs w:val="32"/>
        </w:rPr>
        <w:t>个领域之首，</w:t>
      </w:r>
      <w:r w:rsidR="001845A7" w:rsidRPr="006854DF">
        <w:rPr>
          <w:rFonts w:ascii="仿宋" w:eastAsia="仿宋" w:hAnsi="仿宋" w:hint="eastAsia"/>
          <w:szCs w:val="32"/>
        </w:rPr>
        <w:t>近年来</w:t>
      </w:r>
      <w:r w:rsidRPr="006854DF">
        <w:rPr>
          <w:rFonts w:ascii="仿宋" w:eastAsia="仿宋" w:hAnsi="仿宋" w:hint="eastAsia"/>
          <w:szCs w:val="32"/>
        </w:rPr>
        <w:t>启动了</w:t>
      </w:r>
      <w:r w:rsidR="00A13CEE" w:rsidRPr="00242E9D">
        <w:rPr>
          <w:rFonts w:ascii="仿宋" w:eastAsia="仿宋" w:hAnsi="仿宋" w:hint="cs"/>
          <w:szCs w:val="32"/>
        </w:rPr>
        <w:t>“</w:t>
      </w:r>
      <w:r w:rsidR="00A13CEE" w:rsidRPr="00242E9D">
        <w:rPr>
          <w:rFonts w:ascii="仿宋" w:eastAsia="仿宋" w:hAnsi="仿宋" w:hint="eastAsia"/>
          <w:szCs w:val="32"/>
        </w:rPr>
        <w:t>材料基因组计划</w:t>
      </w:r>
      <w:r w:rsidR="00A13CEE" w:rsidRPr="00242E9D">
        <w:rPr>
          <w:rFonts w:ascii="仿宋" w:eastAsia="仿宋" w:hAnsi="仿宋" w:hint="cs"/>
          <w:szCs w:val="32"/>
        </w:rPr>
        <w:t>”</w:t>
      </w:r>
      <w:r w:rsidRPr="006854DF">
        <w:rPr>
          <w:rFonts w:ascii="仿宋" w:eastAsia="仿宋" w:hAnsi="仿宋" w:hint="eastAsia"/>
          <w:szCs w:val="32"/>
        </w:rPr>
        <w:t>、国家纳米技术项目战略计划</w:t>
      </w:r>
      <w:r w:rsidR="009A5EFD" w:rsidRPr="00242E9D">
        <w:rPr>
          <w:rFonts w:ascii="仿宋" w:eastAsia="仿宋" w:hAnsi="仿宋" w:hint="eastAsia"/>
          <w:szCs w:val="32"/>
        </w:rPr>
        <w:t>。</w:t>
      </w:r>
      <w:r w:rsidR="00A13CEE" w:rsidRPr="00242E9D">
        <w:rPr>
          <w:rFonts w:ascii="仿宋" w:eastAsia="仿宋" w:hAnsi="仿宋" w:hint="eastAsia"/>
          <w:szCs w:val="32"/>
        </w:rPr>
        <w:t>欧盟</w:t>
      </w:r>
      <w:r w:rsidRPr="006854DF">
        <w:rPr>
          <w:rFonts w:ascii="仿宋" w:eastAsia="仿宋" w:hAnsi="仿宋" w:hint="eastAsia"/>
          <w:szCs w:val="32"/>
        </w:rPr>
        <w:t>材料发展重点支持光学材料与光电材料、纳米材料、超导材料、生物医学材料等，先后发布</w:t>
      </w:r>
      <w:r w:rsidR="00652A85" w:rsidRPr="00242E9D">
        <w:rPr>
          <w:rFonts w:ascii="仿宋" w:eastAsia="仿宋" w:hAnsi="仿宋" w:hint="eastAsia"/>
          <w:szCs w:val="32"/>
        </w:rPr>
        <w:t>“欧洲框架计划”、“欧洲地平线2020规划”</w:t>
      </w:r>
      <w:r w:rsidR="00935888" w:rsidRPr="00242E9D">
        <w:rPr>
          <w:rFonts w:ascii="仿宋" w:eastAsia="仿宋" w:hAnsi="仿宋" w:hint="eastAsia"/>
          <w:szCs w:val="32"/>
        </w:rPr>
        <w:t>、</w:t>
      </w:r>
      <w:r w:rsidR="00652A85" w:rsidRPr="00242E9D">
        <w:rPr>
          <w:rFonts w:ascii="仿宋" w:eastAsia="仿宋" w:hAnsi="仿宋" w:hint="eastAsia"/>
          <w:szCs w:val="32"/>
        </w:rPr>
        <w:t>“欧洲先进工程材料与技术平台计划”等多个</w:t>
      </w:r>
      <w:r w:rsidRPr="00242E9D">
        <w:rPr>
          <w:rFonts w:ascii="仿宋" w:eastAsia="仿宋" w:hAnsi="仿宋" w:hint="eastAsia"/>
          <w:szCs w:val="32"/>
        </w:rPr>
        <w:t>新材料产业</w:t>
      </w:r>
      <w:r w:rsidR="00652A85" w:rsidRPr="00242E9D">
        <w:rPr>
          <w:rFonts w:ascii="仿宋" w:eastAsia="仿宋" w:hAnsi="仿宋" w:hint="eastAsia"/>
          <w:szCs w:val="32"/>
        </w:rPr>
        <w:t>相关</w:t>
      </w:r>
      <w:r w:rsidRPr="00242E9D">
        <w:rPr>
          <w:rFonts w:ascii="仿宋" w:eastAsia="仿宋" w:hAnsi="仿宋" w:hint="eastAsia"/>
          <w:szCs w:val="32"/>
        </w:rPr>
        <w:t>发展计划。日本</w:t>
      </w:r>
      <w:r w:rsidR="00652A85" w:rsidRPr="00242E9D">
        <w:rPr>
          <w:rFonts w:ascii="仿宋" w:eastAsia="仿宋" w:hAnsi="仿宋" w:hint="eastAsia"/>
          <w:szCs w:val="32"/>
        </w:rPr>
        <w:t>提出了“科学技术基本计划”、“元素战略计划”、“纳米电子功能技术构建”和先进材料技术计划，</w:t>
      </w:r>
      <w:r w:rsidRPr="00242E9D">
        <w:rPr>
          <w:rFonts w:ascii="仿宋" w:eastAsia="仿宋" w:hAnsi="仿宋" w:hint="eastAsia"/>
          <w:szCs w:val="32"/>
        </w:rPr>
        <w:t>重点支持纳米材料、能源材料、资源替代材料等方向。</w:t>
      </w:r>
    </w:p>
    <w:p w:rsidR="00722577" w:rsidRPr="00242E9D" w:rsidRDefault="008C6525" w:rsidP="00242E9D">
      <w:pPr>
        <w:pStyle w:val="3"/>
        <w:numPr>
          <w:ilvl w:val="0"/>
          <w:numId w:val="9"/>
        </w:numPr>
        <w:spacing w:line="360" w:lineRule="auto"/>
        <w:jc w:val="both"/>
        <w:rPr>
          <w:rFonts w:ascii="仿宋" w:eastAsia="仿宋" w:hAnsi="仿宋"/>
        </w:rPr>
      </w:pPr>
      <w:bookmarkStart w:id="15" w:name="_Toc483952196"/>
      <w:r w:rsidRPr="00242E9D">
        <w:rPr>
          <w:rFonts w:ascii="仿宋" w:eastAsia="仿宋" w:hAnsi="仿宋" w:hint="eastAsia"/>
        </w:rPr>
        <w:lastRenderedPageBreak/>
        <w:t>国内发展导向</w:t>
      </w:r>
      <w:bookmarkEnd w:id="15"/>
    </w:p>
    <w:p w:rsidR="00652A85" w:rsidRPr="00242E9D" w:rsidRDefault="00722577" w:rsidP="00242E9D">
      <w:pPr>
        <w:spacing w:line="360" w:lineRule="auto"/>
        <w:rPr>
          <w:rFonts w:ascii="仿宋" w:eastAsia="仿宋" w:hAnsi="仿宋"/>
          <w:szCs w:val="32"/>
        </w:rPr>
      </w:pPr>
      <w:r w:rsidRPr="00242E9D">
        <w:rPr>
          <w:rFonts w:ascii="仿宋" w:eastAsia="仿宋" w:hAnsi="仿宋"/>
          <w:szCs w:val="32"/>
        </w:rPr>
        <w:tab/>
      </w:r>
      <w:r w:rsidR="00652A85" w:rsidRPr="00242E9D">
        <w:rPr>
          <w:rFonts w:ascii="仿宋" w:eastAsia="仿宋" w:hAnsi="仿宋" w:hint="eastAsia"/>
          <w:szCs w:val="32"/>
        </w:rPr>
        <w:t>我国把新材料产业作为高技术产业发展的最重要内容之一，《国家中长期科学与技术发展规划纲要》将新材料技术列为前沿技术之一。经历</w:t>
      </w:r>
      <w:r w:rsidR="00652A85" w:rsidRPr="00242E9D">
        <w:rPr>
          <w:rFonts w:ascii="仿宋" w:eastAsia="仿宋" w:hAnsi="仿宋" w:hint="cs"/>
          <w:szCs w:val="32"/>
        </w:rPr>
        <w:t>“</w:t>
      </w:r>
      <w:r w:rsidR="00652A85" w:rsidRPr="00242E9D">
        <w:rPr>
          <w:rFonts w:ascii="仿宋" w:eastAsia="仿宋" w:hAnsi="仿宋" w:hint="eastAsia"/>
          <w:szCs w:val="32"/>
        </w:rPr>
        <w:t>九五</w:t>
      </w:r>
      <w:r w:rsidR="00652A85" w:rsidRPr="00242E9D">
        <w:rPr>
          <w:rFonts w:ascii="仿宋" w:eastAsia="仿宋" w:hAnsi="仿宋" w:hint="cs"/>
          <w:szCs w:val="32"/>
        </w:rPr>
        <w:t>”</w:t>
      </w:r>
      <w:r w:rsidR="00652A85" w:rsidRPr="00242E9D">
        <w:rPr>
          <w:rFonts w:ascii="仿宋" w:eastAsia="仿宋" w:hAnsi="仿宋" w:hint="eastAsia"/>
          <w:szCs w:val="32"/>
        </w:rPr>
        <w:t>到</w:t>
      </w:r>
      <w:r w:rsidR="00652A85" w:rsidRPr="00242E9D">
        <w:rPr>
          <w:rFonts w:ascii="仿宋" w:eastAsia="仿宋" w:hAnsi="仿宋" w:hint="cs"/>
          <w:szCs w:val="32"/>
        </w:rPr>
        <w:t>“</w:t>
      </w:r>
      <w:r w:rsidR="00652A85" w:rsidRPr="00242E9D">
        <w:rPr>
          <w:rFonts w:ascii="仿宋" w:eastAsia="仿宋" w:hAnsi="仿宋" w:hint="eastAsia"/>
          <w:szCs w:val="32"/>
        </w:rPr>
        <w:t>十一五</w:t>
      </w:r>
      <w:r w:rsidR="00652A85" w:rsidRPr="00242E9D">
        <w:rPr>
          <w:rFonts w:ascii="仿宋" w:eastAsia="仿宋" w:hAnsi="仿宋" w:hint="cs"/>
          <w:szCs w:val="32"/>
        </w:rPr>
        <w:t>”</w:t>
      </w:r>
      <w:r w:rsidR="00652A85" w:rsidRPr="00242E9D">
        <w:rPr>
          <w:rFonts w:ascii="仿宋" w:eastAsia="仿宋" w:hAnsi="仿宋" w:hint="eastAsia"/>
          <w:szCs w:val="32"/>
        </w:rPr>
        <w:t>规划，中国新材料产业已成功跨越产业形成期；</w:t>
      </w:r>
      <w:r w:rsidR="00652A85" w:rsidRPr="00242E9D">
        <w:rPr>
          <w:rFonts w:ascii="仿宋" w:eastAsia="仿宋" w:hAnsi="仿宋" w:hint="cs"/>
          <w:szCs w:val="32"/>
        </w:rPr>
        <w:t>“</w:t>
      </w:r>
      <w:r w:rsidR="00652A85" w:rsidRPr="00242E9D">
        <w:rPr>
          <w:rFonts w:ascii="仿宋" w:eastAsia="仿宋" w:hAnsi="仿宋" w:hint="eastAsia"/>
          <w:szCs w:val="32"/>
        </w:rPr>
        <w:t>十二五</w:t>
      </w:r>
      <w:r w:rsidR="00652A85" w:rsidRPr="00242E9D">
        <w:rPr>
          <w:rFonts w:ascii="仿宋" w:eastAsia="仿宋" w:hAnsi="仿宋" w:hint="cs"/>
          <w:szCs w:val="32"/>
        </w:rPr>
        <w:t>”</w:t>
      </w:r>
      <w:r w:rsidR="00652A85" w:rsidRPr="00242E9D">
        <w:rPr>
          <w:rFonts w:ascii="仿宋" w:eastAsia="仿宋" w:hAnsi="仿宋" w:hint="eastAsia"/>
          <w:szCs w:val="32"/>
        </w:rPr>
        <w:t>期间，根据国务院《关于加快培育和发展战略性新兴产业的决定》，新材料产业被定性为</w:t>
      </w:r>
      <w:r w:rsidR="00652A85" w:rsidRPr="00242E9D">
        <w:rPr>
          <w:rFonts w:ascii="仿宋" w:eastAsia="仿宋" w:hAnsi="仿宋" w:hint="cs"/>
          <w:szCs w:val="32"/>
        </w:rPr>
        <w:t>“</w:t>
      </w:r>
      <w:r w:rsidR="00652A85" w:rsidRPr="00242E9D">
        <w:rPr>
          <w:rFonts w:ascii="仿宋" w:eastAsia="仿宋" w:hAnsi="仿宋" w:hint="eastAsia"/>
          <w:szCs w:val="32"/>
        </w:rPr>
        <w:t>国民经济的先导产业</w:t>
      </w:r>
      <w:r w:rsidR="00652A85" w:rsidRPr="00242E9D">
        <w:rPr>
          <w:rFonts w:ascii="仿宋" w:eastAsia="仿宋" w:hAnsi="仿宋" w:hint="cs"/>
          <w:szCs w:val="32"/>
        </w:rPr>
        <w:t>”</w:t>
      </w:r>
      <w:r w:rsidR="00652A85" w:rsidRPr="00242E9D">
        <w:rPr>
          <w:rFonts w:ascii="仿宋" w:eastAsia="仿宋" w:hAnsi="仿宋" w:hint="eastAsia"/>
          <w:szCs w:val="32"/>
        </w:rPr>
        <w:t>，中国新材料产业规模保持稳步增长，由</w:t>
      </w:r>
      <w:r w:rsidR="00652A85" w:rsidRPr="00242E9D">
        <w:rPr>
          <w:rFonts w:ascii="仿宋" w:eastAsia="仿宋" w:hAnsi="仿宋"/>
          <w:szCs w:val="32"/>
        </w:rPr>
        <w:t>2010</w:t>
      </w:r>
      <w:r w:rsidR="00652A85" w:rsidRPr="00242E9D">
        <w:rPr>
          <w:rFonts w:ascii="仿宋" w:eastAsia="仿宋" w:hAnsi="仿宋" w:hint="eastAsia"/>
          <w:szCs w:val="32"/>
        </w:rPr>
        <w:t>年的</w:t>
      </w:r>
      <w:r w:rsidR="00652A85" w:rsidRPr="00242E9D">
        <w:rPr>
          <w:rFonts w:ascii="仿宋" w:eastAsia="仿宋" w:hAnsi="仿宋"/>
          <w:szCs w:val="32"/>
        </w:rPr>
        <w:t>6500</w:t>
      </w:r>
      <w:r w:rsidR="00652A85" w:rsidRPr="00242E9D">
        <w:rPr>
          <w:rFonts w:ascii="仿宋" w:eastAsia="仿宋" w:hAnsi="仿宋" w:hint="eastAsia"/>
          <w:szCs w:val="32"/>
        </w:rPr>
        <w:t>亿元增长至</w:t>
      </w:r>
      <w:r w:rsidR="00652A85" w:rsidRPr="00242E9D">
        <w:rPr>
          <w:rFonts w:ascii="仿宋" w:eastAsia="仿宋" w:hAnsi="仿宋"/>
          <w:szCs w:val="32"/>
        </w:rPr>
        <w:t>201</w:t>
      </w:r>
      <w:r w:rsidR="00493E32" w:rsidRPr="00242E9D">
        <w:rPr>
          <w:rFonts w:ascii="仿宋" w:eastAsia="仿宋" w:hAnsi="仿宋" w:hint="eastAsia"/>
          <w:szCs w:val="32"/>
        </w:rPr>
        <w:t>5</w:t>
      </w:r>
      <w:r w:rsidR="00652A85" w:rsidRPr="00242E9D">
        <w:rPr>
          <w:rFonts w:ascii="仿宋" w:eastAsia="仿宋" w:hAnsi="仿宋" w:hint="eastAsia"/>
          <w:szCs w:val="32"/>
        </w:rPr>
        <w:t>年的</w:t>
      </w:r>
      <w:r w:rsidR="00493E32" w:rsidRPr="00242E9D">
        <w:rPr>
          <w:rFonts w:ascii="仿宋" w:eastAsia="仿宋" w:hAnsi="仿宋" w:hint="eastAsia"/>
          <w:szCs w:val="32"/>
        </w:rPr>
        <w:t>近2万</w:t>
      </w:r>
      <w:r w:rsidR="00652A85" w:rsidRPr="00242E9D">
        <w:rPr>
          <w:rFonts w:ascii="仿宋" w:eastAsia="仿宋" w:hAnsi="仿宋" w:hint="eastAsia"/>
          <w:szCs w:val="32"/>
        </w:rPr>
        <w:t>亿元，年均增速保持在</w:t>
      </w:r>
      <w:r w:rsidR="00652A85" w:rsidRPr="00242E9D">
        <w:rPr>
          <w:rFonts w:ascii="仿宋" w:eastAsia="仿宋" w:hAnsi="仿宋"/>
          <w:szCs w:val="32"/>
        </w:rPr>
        <w:t>25%</w:t>
      </w:r>
      <w:r w:rsidR="00652A85" w:rsidRPr="00242E9D">
        <w:rPr>
          <w:rFonts w:ascii="仿宋" w:eastAsia="仿宋" w:hAnsi="仿宋" w:hint="eastAsia"/>
          <w:szCs w:val="32"/>
        </w:rPr>
        <w:t>左右</w:t>
      </w:r>
      <w:r w:rsidR="00493E32" w:rsidRPr="00242E9D">
        <w:rPr>
          <w:rFonts w:ascii="仿宋" w:eastAsia="仿宋" w:hAnsi="仿宋" w:hint="eastAsia"/>
          <w:szCs w:val="32"/>
        </w:rPr>
        <w:t>，形成了环渤海、长三角、珠三角等新材料综合性产业集群</w:t>
      </w:r>
      <w:r w:rsidR="000128DB" w:rsidRPr="00242E9D">
        <w:rPr>
          <w:rFonts w:ascii="仿宋" w:eastAsia="仿宋" w:hAnsi="仿宋" w:hint="eastAsia"/>
          <w:szCs w:val="32"/>
        </w:rPr>
        <w:t>区</w:t>
      </w:r>
      <w:r w:rsidR="00A935EC" w:rsidRPr="00242E9D">
        <w:rPr>
          <w:rFonts w:ascii="仿宋" w:eastAsia="仿宋" w:hAnsi="仿宋" w:hint="eastAsia"/>
          <w:szCs w:val="32"/>
        </w:rPr>
        <w:t>，在大飞机专用第三代铝锂合金、百万千瓦级核电用</w:t>
      </w:r>
      <w:r w:rsidR="00A935EC" w:rsidRPr="00242E9D">
        <w:rPr>
          <w:rFonts w:ascii="仿宋" w:eastAsia="仿宋" w:hAnsi="仿宋"/>
          <w:szCs w:val="32"/>
        </w:rPr>
        <w:t>U</w:t>
      </w:r>
      <w:r w:rsidR="00A935EC" w:rsidRPr="00242E9D">
        <w:rPr>
          <w:rFonts w:ascii="仿宋" w:eastAsia="仿宋" w:hAnsi="仿宋" w:hint="eastAsia"/>
          <w:szCs w:val="32"/>
        </w:rPr>
        <w:t>型管、硅衬底</w:t>
      </w:r>
      <w:r w:rsidR="00A935EC" w:rsidRPr="00242E9D">
        <w:rPr>
          <w:rFonts w:ascii="仿宋" w:eastAsia="仿宋" w:hAnsi="仿宋"/>
          <w:szCs w:val="32"/>
        </w:rPr>
        <w:t>LED</w:t>
      </w:r>
      <w:r w:rsidR="00A935EC" w:rsidRPr="00242E9D">
        <w:rPr>
          <w:rFonts w:ascii="仿宋" w:eastAsia="仿宋" w:hAnsi="仿宋" w:hint="eastAsia"/>
          <w:szCs w:val="32"/>
        </w:rPr>
        <w:t>材料、大尺寸石墨烯薄膜等方面积极创新，填补了国内空白</w:t>
      </w:r>
      <w:r w:rsidR="00652A85" w:rsidRPr="00242E9D">
        <w:rPr>
          <w:rFonts w:ascii="仿宋" w:eastAsia="仿宋" w:hAnsi="仿宋" w:hint="eastAsia"/>
          <w:szCs w:val="32"/>
        </w:rPr>
        <w:t>。</w:t>
      </w:r>
      <w:r w:rsidR="00A935EC" w:rsidRPr="00242E9D">
        <w:rPr>
          <w:rFonts w:ascii="仿宋" w:eastAsia="仿宋" w:hAnsi="仿宋"/>
          <w:szCs w:val="32"/>
        </w:rPr>
        <w:t>201</w:t>
      </w:r>
      <w:r w:rsidR="00A935EC" w:rsidRPr="00242E9D">
        <w:rPr>
          <w:rFonts w:ascii="仿宋" w:eastAsia="仿宋" w:hAnsi="仿宋" w:hint="eastAsia"/>
          <w:szCs w:val="32"/>
        </w:rPr>
        <w:t>5年国家推出《中国制造2025》，</w:t>
      </w:r>
      <w:r w:rsidR="001845A7" w:rsidRPr="00242E9D">
        <w:rPr>
          <w:rFonts w:ascii="仿宋" w:eastAsia="仿宋" w:hAnsi="仿宋" w:hint="eastAsia"/>
          <w:szCs w:val="32"/>
        </w:rPr>
        <w:t>将</w:t>
      </w:r>
      <w:r w:rsidR="008C6525" w:rsidRPr="00242E9D">
        <w:rPr>
          <w:rFonts w:ascii="仿宋" w:eastAsia="仿宋" w:hAnsi="仿宋" w:hint="eastAsia"/>
          <w:szCs w:val="32"/>
        </w:rPr>
        <w:t>新材料作为十大重点突破领域之一，</w:t>
      </w:r>
      <w:r w:rsidR="001845A7" w:rsidRPr="00242E9D">
        <w:rPr>
          <w:rFonts w:ascii="仿宋" w:eastAsia="仿宋" w:hAnsi="仿宋" w:hint="eastAsia"/>
          <w:szCs w:val="32"/>
        </w:rPr>
        <w:t>并为</w:t>
      </w:r>
      <w:r w:rsidR="00005C2B" w:rsidRPr="00242E9D">
        <w:rPr>
          <w:rFonts w:ascii="仿宋" w:eastAsia="仿宋" w:hAnsi="仿宋" w:hint="eastAsia"/>
          <w:szCs w:val="32"/>
        </w:rPr>
        <w:t>其它</w:t>
      </w:r>
      <w:r w:rsidR="001845A7" w:rsidRPr="00242E9D">
        <w:rPr>
          <w:rFonts w:ascii="仿宋" w:eastAsia="仿宋" w:hAnsi="仿宋" w:hint="eastAsia"/>
          <w:szCs w:val="32"/>
        </w:rPr>
        <w:t>九大重点领域的发展提供支撑</w:t>
      </w:r>
      <w:r w:rsidR="00005C2B" w:rsidRPr="00242E9D">
        <w:rPr>
          <w:rFonts w:ascii="仿宋" w:eastAsia="仿宋" w:hAnsi="仿宋" w:hint="eastAsia"/>
          <w:szCs w:val="32"/>
        </w:rPr>
        <w:t>和保障</w:t>
      </w:r>
      <w:r w:rsidR="001845A7" w:rsidRPr="00242E9D">
        <w:rPr>
          <w:rFonts w:ascii="仿宋" w:eastAsia="仿宋" w:hAnsi="仿宋" w:hint="eastAsia"/>
          <w:szCs w:val="32"/>
        </w:rPr>
        <w:t>，</w:t>
      </w:r>
      <w:r w:rsidR="008C6525" w:rsidRPr="00242E9D">
        <w:rPr>
          <w:rFonts w:ascii="仿宋" w:eastAsia="仿宋" w:hAnsi="仿宋" w:hint="eastAsia"/>
          <w:szCs w:val="32"/>
        </w:rPr>
        <w:t>新材料产业</w:t>
      </w:r>
      <w:r w:rsidR="007B306C" w:rsidRPr="00242E9D">
        <w:rPr>
          <w:rFonts w:ascii="仿宋" w:eastAsia="仿宋" w:hAnsi="仿宋" w:hint="eastAsia"/>
          <w:szCs w:val="32"/>
        </w:rPr>
        <w:t>的发展</w:t>
      </w:r>
      <w:r w:rsidR="008C6525" w:rsidRPr="00242E9D">
        <w:rPr>
          <w:rFonts w:ascii="仿宋" w:eastAsia="仿宋" w:hAnsi="仿宋" w:hint="eastAsia"/>
          <w:szCs w:val="32"/>
        </w:rPr>
        <w:t>提升到战略高度</w:t>
      </w:r>
      <w:r w:rsidR="00A935EC" w:rsidRPr="00242E9D">
        <w:rPr>
          <w:rFonts w:ascii="仿宋" w:eastAsia="仿宋" w:hAnsi="仿宋" w:hint="eastAsia"/>
          <w:szCs w:val="32"/>
        </w:rPr>
        <w:t>。</w:t>
      </w:r>
    </w:p>
    <w:p w:rsidR="00722577" w:rsidRPr="006854DF" w:rsidRDefault="00652A85" w:rsidP="00FC5542">
      <w:pPr>
        <w:spacing w:line="360" w:lineRule="auto"/>
        <w:ind w:firstLineChars="230" w:firstLine="736"/>
        <w:rPr>
          <w:rFonts w:ascii="仿宋" w:eastAsia="仿宋" w:hAnsi="仿宋"/>
          <w:szCs w:val="32"/>
        </w:rPr>
      </w:pPr>
      <w:r w:rsidRPr="00242E9D">
        <w:rPr>
          <w:rFonts w:ascii="仿宋" w:eastAsia="仿宋" w:hAnsi="仿宋" w:hint="eastAsia"/>
          <w:szCs w:val="32"/>
        </w:rPr>
        <w:lastRenderedPageBreak/>
        <w:t>新材料产业已被全国多数省市列为重点培育和优先发展的高新技术产业，成为改造传统产业、推动地方经济发展的重要抓手和有效途径。</w:t>
      </w:r>
      <w:r w:rsidR="00005C2B" w:rsidRPr="00242E9D">
        <w:rPr>
          <w:rFonts w:ascii="仿宋" w:eastAsia="仿宋" w:hAnsi="仿宋" w:hint="eastAsia"/>
          <w:szCs w:val="32"/>
        </w:rPr>
        <w:t>2015年我</w:t>
      </w:r>
      <w:r w:rsidR="008C6525" w:rsidRPr="00242E9D">
        <w:rPr>
          <w:rFonts w:ascii="仿宋" w:eastAsia="仿宋" w:hAnsi="仿宋" w:hint="eastAsia"/>
          <w:szCs w:val="32"/>
        </w:rPr>
        <w:t>省新材料</w:t>
      </w:r>
      <w:r w:rsidR="001845A7" w:rsidRPr="00242E9D">
        <w:rPr>
          <w:rFonts w:ascii="仿宋" w:eastAsia="仿宋" w:hAnsi="仿宋" w:hint="eastAsia"/>
          <w:szCs w:val="32"/>
        </w:rPr>
        <w:t>规模居全省九大战略性新兴产业第二位</w:t>
      </w:r>
      <w:r w:rsidR="00005C2B" w:rsidRPr="00242E9D">
        <w:rPr>
          <w:rFonts w:ascii="仿宋" w:eastAsia="仿宋" w:hAnsi="仿宋" w:hint="eastAsia"/>
          <w:szCs w:val="32"/>
        </w:rPr>
        <w:t>，产业产值为4216.46亿元</w:t>
      </w:r>
      <w:r w:rsidR="001845A7" w:rsidRPr="00242E9D">
        <w:rPr>
          <w:rFonts w:ascii="仿宋" w:eastAsia="仿宋" w:hAnsi="仿宋" w:hint="eastAsia"/>
          <w:szCs w:val="32"/>
        </w:rPr>
        <w:t>。</w:t>
      </w:r>
      <w:r w:rsidR="00005C2B" w:rsidRPr="00242E9D">
        <w:rPr>
          <w:rFonts w:ascii="仿宋" w:eastAsia="仿宋" w:hAnsi="仿宋" w:hint="eastAsia"/>
          <w:szCs w:val="32"/>
        </w:rPr>
        <w:t>2016年我省制定了《浙江省新材料产业发展“十三五”规划》</w:t>
      </w:r>
      <w:r w:rsidR="00AB5465">
        <w:rPr>
          <w:rFonts w:ascii="仿宋" w:eastAsia="仿宋" w:hAnsi="仿宋" w:hint="eastAsia"/>
          <w:szCs w:val="32"/>
        </w:rPr>
        <w:t>，加大新能源汽车材料、电子信息与智能材料、海洋新材料、生物医用和医疗器械材料、节能环保材料等重点领域关键材料开发与应用，</w:t>
      </w:r>
      <w:r w:rsidR="00770A67">
        <w:rPr>
          <w:rFonts w:ascii="仿宋" w:eastAsia="仿宋" w:hAnsi="仿宋" w:hint="eastAsia"/>
          <w:szCs w:val="32"/>
        </w:rPr>
        <w:t>提高</w:t>
      </w:r>
      <w:r w:rsidR="00AB5465">
        <w:rPr>
          <w:rFonts w:ascii="仿宋" w:eastAsia="仿宋" w:hAnsi="仿宋" w:hint="eastAsia"/>
          <w:szCs w:val="32"/>
        </w:rPr>
        <w:t>我省七大万亿级产业</w:t>
      </w:r>
      <w:r w:rsidR="00005C2B" w:rsidRPr="006854DF">
        <w:rPr>
          <w:rFonts w:ascii="仿宋" w:eastAsia="仿宋" w:hAnsi="仿宋" w:hint="eastAsia"/>
          <w:szCs w:val="32"/>
        </w:rPr>
        <w:t>发展</w:t>
      </w:r>
      <w:r w:rsidR="00770A67">
        <w:rPr>
          <w:rFonts w:ascii="仿宋" w:eastAsia="仿宋" w:hAnsi="仿宋" w:hint="eastAsia"/>
          <w:szCs w:val="32"/>
        </w:rPr>
        <w:t>的</w:t>
      </w:r>
      <w:r w:rsidR="00AB5465">
        <w:rPr>
          <w:rFonts w:ascii="仿宋" w:eastAsia="仿宋" w:hAnsi="仿宋" w:hint="eastAsia"/>
          <w:szCs w:val="32"/>
        </w:rPr>
        <w:t>保障</w:t>
      </w:r>
      <w:r w:rsidR="00770A67">
        <w:rPr>
          <w:rFonts w:ascii="仿宋" w:eastAsia="仿宋" w:hAnsi="仿宋" w:hint="eastAsia"/>
          <w:szCs w:val="32"/>
        </w:rPr>
        <w:t>能力</w:t>
      </w:r>
      <w:r w:rsidRPr="006854DF">
        <w:rPr>
          <w:rFonts w:ascii="仿宋" w:eastAsia="仿宋" w:hAnsi="仿宋" w:hint="eastAsia"/>
          <w:szCs w:val="32"/>
        </w:rPr>
        <w:t>。</w:t>
      </w:r>
    </w:p>
    <w:p w:rsidR="007826A4" w:rsidRPr="00242E9D" w:rsidRDefault="00D875A3" w:rsidP="00242E9D">
      <w:pPr>
        <w:pStyle w:val="2"/>
        <w:spacing w:before="435" w:after="217" w:line="360" w:lineRule="auto"/>
      </w:pPr>
      <w:bookmarkStart w:id="16" w:name="_Toc483952197"/>
      <w:r w:rsidRPr="00242E9D">
        <w:rPr>
          <w:rFonts w:hint="eastAsia"/>
        </w:rPr>
        <w:t>我市</w:t>
      </w:r>
      <w:r w:rsidR="00211FC3" w:rsidRPr="00242E9D">
        <w:rPr>
          <w:rFonts w:hint="eastAsia"/>
        </w:rPr>
        <w:t>发展现状</w:t>
      </w:r>
      <w:bookmarkEnd w:id="13"/>
      <w:bookmarkEnd w:id="16"/>
    </w:p>
    <w:p w:rsidR="00B315C0" w:rsidRPr="006854DF" w:rsidRDefault="00B315C0" w:rsidP="00242E9D">
      <w:pPr>
        <w:pStyle w:val="3"/>
        <w:numPr>
          <w:ilvl w:val="0"/>
          <w:numId w:val="22"/>
        </w:numPr>
        <w:spacing w:line="360" w:lineRule="auto"/>
        <w:jc w:val="both"/>
        <w:rPr>
          <w:rFonts w:ascii="仿宋" w:eastAsia="仿宋" w:hAnsi="仿宋"/>
        </w:rPr>
      </w:pPr>
      <w:bookmarkStart w:id="17" w:name="_Toc483952198"/>
      <w:r w:rsidRPr="006854DF">
        <w:rPr>
          <w:rFonts w:ascii="仿宋" w:eastAsia="仿宋" w:hAnsi="仿宋" w:hint="eastAsia"/>
        </w:rPr>
        <w:t>产业现状</w:t>
      </w:r>
      <w:bookmarkEnd w:id="17"/>
    </w:p>
    <w:p w:rsidR="006175E1" w:rsidRPr="00242E9D" w:rsidRDefault="001F5E8C" w:rsidP="00242E9D">
      <w:pPr>
        <w:adjustRightInd w:val="0"/>
        <w:snapToGrid w:val="0"/>
        <w:spacing w:line="360" w:lineRule="auto"/>
        <w:ind w:firstLineChars="200" w:firstLine="640"/>
        <w:rPr>
          <w:rFonts w:ascii="仿宋" w:eastAsia="仿宋" w:hAnsi="仿宋"/>
          <w:szCs w:val="32"/>
        </w:rPr>
      </w:pPr>
      <w:r w:rsidRPr="00242E9D">
        <w:rPr>
          <w:rFonts w:ascii="仿宋" w:eastAsia="仿宋" w:hAnsi="仿宋"/>
          <w:szCs w:val="32"/>
        </w:rPr>
        <w:t>经过</w:t>
      </w:r>
      <w:r w:rsidR="00511660" w:rsidRPr="00242E9D">
        <w:rPr>
          <w:rFonts w:ascii="仿宋" w:eastAsia="仿宋" w:hAnsi="仿宋" w:hint="eastAsia"/>
          <w:szCs w:val="32"/>
        </w:rPr>
        <w:t>“十二五”</w:t>
      </w:r>
      <w:r w:rsidR="00DA3918" w:rsidRPr="00242E9D">
        <w:rPr>
          <w:rFonts w:ascii="仿宋" w:eastAsia="仿宋" w:hAnsi="仿宋" w:hint="eastAsia"/>
          <w:szCs w:val="32"/>
        </w:rPr>
        <w:t>期间</w:t>
      </w:r>
      <w:r w:rsidRPr="00242E9D">
        <w:rPr>
          <w:rFonts w:ascii="仿宋" w:eastAsia="仿宋" w:hAnsi="仿宋" w:hint="eastAsia"/>
          <w:szCs w:val="32"/>
        </w:rPr>
        <w:t>的培育发展，我市新材料产业规模不断扩大，2015年全市新材料产业产值为</w:t>
      </w:r>
      <w:r w:rsidR="00F630C0" w:rsidRPr="00242E9D">
        <w:rPr>
          <w:rFonts w:ascii="仿宋" w:eastAsia="仿宋" w:hAnsi="仿宋"/>
          <w:szCs w:val="32"/>
        </w:rPr>
        <w:t>61.4</w:t>
      </w:r>
      <w:r w:rsidR="00F630C0" w:rsidRPr="00242E9D">
        <w:rPr>
          <w:rFonts w:ascii="仿宋" w:eastAsia="仿宋" w:hAnsi="仿宋" w:hint="eastAsia"/>
          <w:szCs w:val="32"/>
        </w:rPr>
        <w:t>亿</w:t>
      </w:r>
      <w:r w:rsidR="00124373" w:rsidRPr="00242E9D">
        <w:rPr>
          <w:rFonts w:ascii="仿宋" w:eastAsia="仿宋" w:hAnsi="仿宋" w:hint="eastAsia"/>
          <w:szCs w:val="32"/>
        </w:rPr>
        <w:t>元，规模居我市七大战略性新兴产业首位</w:t>
      </w:r>
      <w:r w:rsidR="00F715AB" w:rsidRPr="00242E9D">
        <w:rPr>
          <w:rFonts w:ascii="仿宋" w:eastAsia="仿宋" w:hAnsi="仿宋" w:hint="eastAsia"/>
          <w:szCs w:val="32"/>
        </w:rPr>
        <w:t>。2016年新材料产业产值为114.6亿元</w:t>
      </w:r>
      <w:r w:rsidR="00C0472E" w:rsidRPr="00242E9D">
        <w:rPr>
          <w:rFonts w:ascii="仿宋" w:eastAsia="仿宋" w:hAnsi="仿宋" w:hint="eastAsia"/>
          <w:szCs w:val="32"/>
        </w:rPr>
        <w:t>，拉动原材料工业总产值600亿元，</w:t>
      </w:r>
      <w:r w:rsidR="00F715AB" w:rsidRPr="00242E9D">
        <w:rPr>
          <w:rFonts w:ascii="仿宋" w:eastAsia="仿宋" w:hAnsi="仿宋" w:hint="eastAsia"/>
          <w:szCs w:val="32"/>
        </w:rPr>
        <w:t>占</w:t>
      </w:r>
      <w:r w:rsidR="00124373" w:rsidRPr="00242E9D">
        <w:rPr>
          <w:rFonts w:ascii="仿宋" w:eastAsia="仿宋" w:hAnsi="仿宋" w:hint="eastAsia"/>
          <w:szCs w:val="32"/>
        </w:rPr>
        <w:t>战略性新兴产业</w:t>
      </w:r>
      <w:r w:rsidR="00F715AB" w:rsidRPr="00242E9D">
        <w:rPr>
          <w:rFonts w:ascii="仿宋" w:eastAsia="仿宋" w:hAnsi="仿宋" w:hint="eastAsia"/>
          <w:szCs w:val="32"/>
        </w:rPr>
        <w:t>总产值的比重由2015年40%提高到52.6%，</w:t>
      </w:r>
      <w:r w:rsidR="00251EF4" w:rsidRPr="00242E9D">
        <w:rPr>
          <w:rFonts w:ascii="仿宋" w:eastAsia="仿宋" w:hAnsi="仿宋" w:hint="eastAsia"/>
          <w:szCs w:val="32"/>
        </w:rPr>
        <w:t>在</w:t>
      </w:r>
      <w:r w:rsidR="006175E1" w:rsidRPr="00242E9D">
        <w:rPr>
          <w:rFonts w:ascii="仿宋" w:eastAsia="仿宋" w:hAnsi="仿宋" w:hint="eastAsia"/>
          <w:szCs w:val="32"/>
        </w:rPr>
        <w:t>高性</w:t>
      </w:r>
      <w:r w:rsidR="006175E1" w:rsidRPr="00242E9D">
        <w:rPr>
          <w:rFonts w:ascii="仿宋" w:eastAsia="仿宋" w:hAnsi="仿宋" w:hint="eastAsia"/>
          <w:szCs w:val="32"/>
        </w:rPr>
        <w:lastRenderedPageBreak/>
        <w:t>能金属</w:t>
      </w:r>
      <w:r w:rsidR="00325B1F" w:rsidRPr="00242E9D">
        <w:rPr>
          <w:rFonts w:ascii="仿宋" w:eastAsia="仿宋" w:hAnsi="仿宋" w:hint="eastAsia"/>
          <w:szCs w:val="32"/>
        </w:rPr>
        <w:t>材料、</w:t>
      </w:r>
      <w:r w:rsidR="003A4FE7" w:rsidRPr="00242E9D">
        <w:rPr>
          <w:rFonts w:ascii="仿宋" w:eastAsia="仿宋" w:hAnsi="仿宋" w:hint="eastAsia"/>
          <w:szCs w:val="32"/>
        </w:rPr>
        <w:t>特种</w:t>
      </w:r>
      <w:r w:rsidR="006175E1" w:rsidRPr="00242E9D">
        <w:rPr>
          <w:rFonts w:ascii="仿宋" w:eastAsia="仿宋" w:hAnsi="仿宋" w:hint="eastAsia"/>
          <w:szCs w:val="32"/>
        </w:rPr>
        <w:t>功能材料、</w:t>
      </w:r>
      <w:r w:rsidR="00325B1F" w:rsidRPr="00242E9D">
        <w:rPr>
          <w:rFonts w:ascii="仿宋" w:eastAsia="仿宋" w:hAnsi="仿宋" w:hint="eastAsia"/>
          <w:szCs w:val="32"/>
        </w:rPr>
        <w:t>高性能复合材料、</w:t>
      </w:r>
      <w:r w:rsidR="006175E1" w:rsidRPr="00242E9D">
        <w:rPr>
          <w:rFonts w:ascii="仿宋" w:eastAsia="仿宋" w:hAnsi="仿宋" w:hint="eastAsia"/>
          <w:szCs w:val="32"/>
        </w:rPr>
        <w:t>化工新材料、</w:t>
      </w:r>
      <w:r w:rsidR="00A83164" w:rsidRPr="00242E9D">
        <w:rPr>
          <w:rFonts w:ascii="仿宋" w:eastAsia="仿宋" w:hAnsi="仿宋" w:hint="eastAsia"/>
          <w:szCs w:val="32"/>
        </w:rPr>
        <w:t>新</w:t>
      </w:r>
      <w:r w:rsidR="006175E1" w:rsidRPr="00242E9D">
        <w:rPr>
          <w:rFonts w:ascii="仿宋" w:eastAsia="仿宋" w:hAnsi="仿宋" w:hint="eastAsia"/>
          <w:szCs w:val="32"/>
        </w:rPr>
        <w:t>能源</w:t>
      </w:r>
      <w:r w:rsidR="00AF5A29" w:rsidRPr="00242E9D">
        <w:rPr>
          <w:rFonts w:ascii="仿宋" w:eastAsia="仿宋" w:hAnsi="仿宋" w:hint="eastAsia"/>
          <w:szCs w:val="32"/>
        </w:rPr>
        <w:t>材料</w:t>
      </w:r>
      <w:r w:rsidR="006175E1" w:rsidRPr="00242E9D">
        <w:rPr>
          <w:rFonts w:ascii="仿宋" w:eastAsia="仿宋" w:hAnsi="仿宋" w:hint="eastAsia"/>
          <w:szCs w:val="32"/>
        </w:rPr>
        <w:t>等</w:t>
      </w:r>
      <w:r w:rsidR="00251EF4" w:rsidRPr="00242E9D">
        <w:rPr>
          <w:rFonts w:ascii="仿宋" w:eastAsia="仿宋" w:hAnsi="仿宋"/>
          <w:szCs w:val="32"/>
        </w:rPr>
        <w:t>产业</w:t>
      </w:r>
      <w:r w:rsidR="00AF5A29" w:rsidRPr="00242E9D">
        <w:rPr>
          <w:rFonts w:ascii="仿宋" w:eastAsia="仿宋" w:hAnsi="仿宋"/>
          <w:szCs w:val="32"/>
        </w:rPr>
        <w:t>方向上呈现</w:t>
      </w:r>
      <w:r w:rsidR="00DA3918" w:rsidRPr="00242E9D">
        <w:rPr>
          <w:rFonts w:ascii="仿宋" w:eastAsia="仿宋" w:hAnsi="仿宋"/>
          <w:szCs w:val="32"/>
        </w:rPr>
        <w:t>出</w:t>
      </w:r>
      <w:r w:rsidR="003A4FE7" w:rsidRPr="00242E9D">
        <w:rPr>
          <w:rFonts w:ascii="仿宋" w:eastAsia="仿宋" w:hAnsi="仿宋" w:hint="eastAsia"/>
          <w:szCs w:val="32"/>
        </w:rPr>
        <w:t>良好</w:t>
      </w:r>
      <w:r w:rsidR="00251EF4" w:rsidRPr="00242E9D">
        <w:rPr>
          <w:rFonts w:ascii="仿宋" w:eastAsia="仿宋" w:hAnsi="仿宋"/>
          <w:szCs w:val="32"/>
        </w:rPr>
        <w:t>发展</w:t>
      </w:r>
      <w:r w:rsidR="003A4FE7" w:rsidRPr="00242E9D">
        <w:rPr>
          <w:rFonts w:ascii="仿宋" w:eastAsia="仿宋" w:hAnsi="仿宋" w:hint="eastAsia"/>
          <w:szCs w:val="32"/>
        </w:rPr>
        <w:t>态势</w:t>
      </w:r>
      <w:r w:rsidR="00251EF4" w:rsidRPr="00242E9D">
        <w:rPr>
          <w:rFonts w:ascii="仿宋" w:eastAsia="仿宋" w:hAnsi="仿宋" w:hint="eastAsia"/>
          <w:szCs w:val="32"/>
        </w:rPr>
        <w:t>，产业基础逐步积累。</w:t>
      </w:r>
      <w:r w:rsidR="00AF5A29" w:rsidRPr="00242E9D">
        <w:rPr>
          <w:rFonts w:ascii="仿宋" w:eastAsia="仿宋" w:hAnsi="仿宋" w:hint="eastAsia"/>
          <w:szCs w:val="32"/>
        </w:rPr>
        <w:t>主要特点为:</w:t>
      </w:r>
    </w:p>
    <w:p w:rsidR="00AF5A29" w:rsidRPr="00242E9D" w:rsidRDefault="00AF5A29" w:rsidP="00B91B05">
      <w:pPr>
        <w:adjustRightInd w:val="0"/>
        <w:snapToGrid w:val="0"/>
        <w:spacing w:line="360" w:lineRule="auto"/>
        <w:ind w:firstLineChars="196" w:firstLine="628"/>
        <w:rPr>
          <w:rFonts w:ascii="仿宋" w:eastAsia="仿宋" w:hAnsi="仿宋"/>
          <w:b/>
          <w:szCs w:val="32"/>
        </w:rPr>
      </w:pPr>
      <w:r w:rsidRPr="00242E9D">
        <w:rPr>
          <w:rFonts w:ascii="仿宋" w:eastAsia="仿宋" w:hAnsi="仿宋"/>
          <w:b/>
          <w:szCs w:val="32"/>
        </w:rPr>
        <w:t>1</w:t>
      </w:r>
      <w:r w:rsidRPr="00242E9D">
        <w:rPr>
          <w:rFonts w:ascii="仿宋" w:eastAsia="仿宋" w:hAnsi="仿宋" w:hint="eastAsia"/>
          <w:b/>
          <w:szCs w:val="32"/>
        </w:rPr>
        <w:t>、</w:t>
      </w:r>
      <w:r w:rsidR="000A3CBF" w:rsidRPr="00242E9D">
        <w:rPr>
          <w:rFonts w:ascii="仿宋" w:eastAsia="仿宋" w:hAnsi="仿宋" w:hint="eastAsia"/>
          <w:b/>
          <w:szCs w:val="32"/>
        </w:rPr>
        <w:t>产业特色</w:t>
      </w:r>
      <w:r w:rsidR="00F539F2" w:rsidRPr="00242E9D">
        <w:rPr>
          <w:rFonts w:ascii="仿宋" w:eastAsia="仿宋" w:hAnsi="仿宋" w:hint="eastAsia"/>
          <w:b/>
          <w:szCs w:val="32"/>
        </w:rPr>
        <w:t>初步形成</w:t>
      </w:r>
    </w:p>
    <w:p w:rsidR="006A167E" w:rsidRPr="00242E9D" w:rsidRDefault="00BD54D8" w:rsidP="00242E9D">
      <w:pPr>
        <w:adjustRightInd w:val="0"/>
        <w:snapToGrid w:val="0"/>
        <w:spacing w:line="360" w:lineRule="auto"/>
        <w:ind w:firstLineChars="200" w:firstLine="640"/>
        <w:rPr>
          <w:rFonts w:ascii="仿宋" w:eastAsia="仿宋" w:hAnsi="仿宋"/>
          <w:szCs w:val="32"/>
        </w:rPr>
      </w:pPr>
      <w:r w:rsidRPr="00242E9D">
        <w:rPr>
          <w:rFonts w:ascii="仿宋" w:eastAsia="仿宋" w:hAnsi="仿宋" w:hint="eastAsia"/>
          <w:szCs w:val="32"/>
        </w:rPr>
        <w:t>丽水市形成了缙云、青田、</w:t>
      </w:r>
      <w:r w:rsidR="00FA4990" w:rsidRPr="00242E9D">
        <w:rPr>
          <w:rFonts w:ascii="仿宋" w:eastAsia="仿宋" w:hAnsi="仿宋" w:hint="eastAsia"/>
          <w:szCs w:val="32"/>
        </w:rPr>
        <w:t>遂昌、</w:t>
      </w:r>
      <w:r w:rsidRPr="00242E9D">
        <w:rPr>
          <w:rFonts w:ascii="仿宋" w:eastAsia="仿宋" w:hAnsi="仿宋" w:hint="eastAsia"/>
          <w:szCs w:val="32"/>
        </w:rPr>
        <w:t>松阳等为代表的</w:t>
      </w:r>
      <w:r w:rsidR="004D5883" w:rsidRPr="00242E9D">
        <w:rPr>
          <w:rFonts w:ascii="仿宋" w:eastAsia="仿宋" w:hAnsi="仿宋" w:hint="eastAsia"/>
          <w:szCs w:val="32"/>
        </w:rPr>
        <w:t>金属材料</w:t>
      </w:r>
      <w:r w:rsidRPr="00242E9D">
        <w:rPr>
          <w:rFonts w:ascii="仿宋" w:eastAsia="仿宋" w:hAnsi="仿宋" w:hint="eastAsia"/>
          <w:szCs w:val="32"/>
        </w:rPr>
        <w:t>产业集聚区</w:t>
      </w:r>
      <w:r w:rsidR="00FA4990" w:rsidRPr="00242E9D">
        <w:rPr>
          <w:rFonts w:ascii="仿宋" w:eastAsia="仿宋" w:hAnsi="仿宋" w:hint="eastAsia"/>
          <w:szCs w:val="32"/>
        </w:rPr>
        <w:t>，</w:t>
      </w:r>
      <w:r w:rsidR="004D5883" w:rsidRPr="00242E9D">
        <w:rPr>
          <w:rFonts w:ascii="仿宋" w:eastAsia="仿宋" w:hAnsi="仿宋" w:hint="eastAsia"/>
          <w:szCs w:val="32"/>
        </w:rPr>
        <w:t>其中</w:t>
      </w:r>
      <w:r w:rsidR="00F539F2" w:rsidRPr="00242E9D">
        <w:rPr>
          <w:rFonts w:ascii="仿宋" w:eastAsia="仿宋" w:hAnsi="仿宋" w:hint="eastAsia"/>
          <w:szCs w:val="32"/>
        </w:rPr>
        <w:t>精美铝业公司</w:t>
      </w:r>
      <w:r w:rsidRPr="00242E9D">
        <w:rPr>
          <w:rFonts w:ascii="仿宋" w:eastAsia="仿宋" w:hAnsi="仿宋" w:hint="eastAsia"/>
          <w:szCs w:val="32"/>
        </w:rPr>
        <w:t>宽幅铝合金中厚板材、</w:t>
      </w:r>
      <w:r w:rsidR="00F539F2" w:rsidRPr="00242E9D">
        <w:rPr>
          <w:rFonts w:ascii="仿宋" w:eastAsia="仿宋" w:hAnsi="仿宋" w:hint="eastAsia"/>
          <w:szCs w:val="32"/>
        </w:rPr>
        <w:t>青山钢管公司</w:t>
      </w:r>
      <w:r w:rsidR="00FA4990" w:rsidRPr="00242E9D">
        <w:rPr>
          <w:rFonts w:ascii="仿宋" w:eastAsia="仿宋" w:hAnsi="仿宋" w:hint="eastAsia"/>
          <w:szCs w:val="32"/>
        </w:rPr>
        <w:t>高端不锈钢管材、</w:t>
      </w:r>
      <w:r w:rsidR="007B306C" w:rsidRPr="00242E9D">
        <w:rPr>
          <w:rFonts w:ascii="仿宋" w:eastAsia="仿宋" w:hAnsi="仿宋" w:hint="eastAsia"/>
          <w:szCs w:val="32"/>
        </w:rPr>
        <w:t>缙云</w:t>
      </w:r>
      <w:r w:rsidR="00813B24" w:rsidRPr="00242E9D">
        <w:rPr>
          <w:rFonts w:ascii="仿宋" w:eastAsia="仿宋" w:hAnsi="仿宋" w:hint="eastAsia"/>
          <w:szCs w:val="32"/>
        </w:rPr>
        <w:t>工模具</w:t>
      </w:r>
      <w:r w:rsidR="007B306C" w:rsidRPr="00242E9D">
        <w:rPr>
          <w:rFonts w:ascii="仿宋" w:eastAsia="仿宋" w:hAnsi="仿宋" w:hint="eastAsia"/>
          <w:szCs w:val="32"/>
        </w:rPr>
        <w:t>和</w:t>
      </w:r>
      <w:r w:rsidR="00A83164" w:rsidRPr="00242E9D">
        <w:rPr>
          <w:rFonts w:ascii="仿宋" w:eastAsia="仿宋" w:hAnsi="仿宋" w:hint="eastAsia"/>
          <w:szCs w:val="32"/>
        </w:rPr>
        <w:t>高性能</w:t>
      </w:r>
      <w:r w:rsidR="00813B24" w:rsidRPr="00242E9D">
        <w:rPr>
          <w:rFonts w:ascii="仿宋" w:eastAsia="仿宋" w:hAnsi="仿宋" w:hint="eastAsia"/>
          <w:szCs w:val="32"/>
        </w:rPr>
        <w:t>圆盘锯</w:t>
      </w:r>
      <w:r w:rsidR="00DA3918" w:rsidRPr="00242E9D">
        <w:rPr>
          <w:rFonts w:ascii="仿宋" w:eastAsia="仿宋" w:hAnsi="仿宋" w:hint="eastAsia"/>
          <w:szCs w:val="32"/>
        </w:rPr>
        <w:t>片</w:t>
      </w:r>
      <w:r w:rsidR="00FA4990" w:rsidRPr="00242E9D">
        <w:rPr>
          <w:rFonts w:ascii="仿宋" w:eastAsia="仿宋" w:hAnsi="仿宋" w:hint="eastAsia"/>
          <w:szCs w:val="32"/>
        </w:rPr>
        <w:t>等</w:t>
      </w:r>
      <w:r w:rsidR="007B306C" w:rsidRPr="00242E9D">
        <w:rPr>
          <w:rFonts w:ascii="仿宋" w:eastAsia="仿宋" w:hAnsi="仿宋" w:hint="eastAsia"/>
          <w:szCs w:val="32"/>
        </w:rPr>
        <w:t>金属</w:t>
      </w:r>
      <w:r w:rsidR="004D5883" w:rsidRPr="00242E9D">
        <w:rPr>
          <w:rFonts w:ascii="仿宋" w:eastAsia="仿宋" w:hAnsi="仿宋" w:hint="eastAsia"/>
          <w:szCs w:val="32"/>
        </w:rPr>
        <w:t>新材料产品</w:t>
      </w:r>
      <w:r w:rsidR="00FA4990" w:rsidRPr="00242E9D">
        <w:rPr>
          <w:rFonts w:ascii="仿宋" w:eastAsia="仿宋" w:hAnsi="仿宋" w:hint="eastAsia"/>
          <w:szCs w:val="32"/>
        </w:rPr>
        <w:t>优势明显，金属管材加工技术</w:t>
      </w:r>
      <w:r w:rsidR="00A83164" w:rsidRPr="00242E9D">
        <w:rPr>
          <w:rFonts w:ascii="仿宋" w:eastAsia="仿宋" w:hAnsi="仿宋" w:hint="eastAsia"/>
          <w:szCs w:val="32"/>
        </w:rPr>
        <w:t>处于世界先进水平。</w:t>
      </w:r>
      <w:r w:rsidR="00F715AB" w:rsidRPr="00242E9D">
        <w:rPr>
          <w:rFonts w:ascii="仿宋" w:eastAsia="仿宋" w:hAnsi="仿宋" w:hint="eastAsia"/>
          <w:szCs w:val="32"/>
        </w:rPr>
        <w:t>浙江凯恩特种材料股份公司</w:t>
      </w:r>
      <w:r w:rsidR="004D5883" w:rsidRPr="00242E9D">
        <w:rPr>
          <w:rFonts w:ascii="仿宋" w:eastAsia="仿宋" w:hAnsi="仿宋" w:hint="eastAsia"/>
          <w:szCs w:val="32"/>
        </w:rPr>
        <w:t>是国内唯一能够系列化生产电解电容器纸</w:t>
      </w:r>
      <w:r w:rsidR="00F539F2" w:rsidRPr="00242E9D">
        <w:rPr>
          <w:rFonts w:ascii="仿宋" w:eastAsia="仿宋" w:hAnsi="仿宋" w:hint="eastAsia"/>
          <w:szCs w:val="32"/>
        </w:rPr>
        <w:t>企业</w:t>
      </w:r>
      <w:r w:rsidR="00754E88" w:rsidRPr="00242E9D">
        <w:rPr>
          <w:rFonts w:ascii="仿宋" w:eastAsia="仿宋" w:hAnsi="仿宋" w:hint="eastAsia"/>
          <w:szCs w:val="32"/>
        </w:rPr>
        <w:t>，</w:t>
      </w:r>
      <w:r w:rsidR="00813B24" w:rsidRPr="00242E9D">
        <w:rPr>
          <w:rFonts w:ascii="仿宋" w:eastAsia="仿宋" w:hAnsi="仿宋" w:hint="eastAsia"/>
          <w:szCs w:val="32"/>
        </w:rPr>
        <w:t>浙江富来森中竹科技有限公司</w:t>
      </w:r>
      <w:r w:rsidR="004D5883" w:rsidRPr="00242E9D">
        <w:rPr>
          <w:rFonts w:ascii="仿宋" w:eastAsia="仿宋" w:hAnsi="仿宋" w:hint="eastAsia"/>
          <w:szCs w:val="32"/>
        </w:rPr>
        <w:t>利用竹炭资源，开发出用于超级电容器的</w:t>
      </w:r>
      <w:r w:rsidR="00D1234D" w:rsidRPr="00242E9D">
        <w:rPr>
          <w:rFonts w:ascii="仿宋" w:eastAsia="仿宋" w:hAnsi="仿宋" w:hint="eastAsia"/>
          <w:szCs w:val="32"/>
        </w:rPr>
        <w:t>负</w:t>
      </w:r>
      <w:r w:rsidR="004D5883" w:rsidRPr="00242E9D">
        <w:rPr>
          <w:rFonts w:ascii="仿宋" w:eastAsia="仿宋" w:hAnsi="仿宋" w:hint="eastAsia"/>
          <w:szCs w:val="32"/>
        </w:rPr>
        <w:t>极材料。</w:t>
      </w:r>
      <w:r w:rsidR="00D1234D" w:rsidRPr="00242E9D">
        <w:rPr>
          <w:rFonts w:ascii="仿宋" w:eastAsia="仿宋" w:hAnsi="仿宋" w:hint="eastAsia"/>
          <w:szCs w:val="32"/>
        </w:rPr>
        <w:t>浙江昶丰新材料有限公司是</w:t>
      </w:r>
      <w:r w:rsidR="00DD1F77" w:rsidRPr="00242E9D">
        <w:rPr>
          <w:rFonts w:ascii="仿宋" w:eastAsia="仿宋" w:hAnsi="仿宋" w:hint="eastAsia"/>
          <w:szCs w:val="32"/>
        </w:rPr>
        <w:t>国内</w:t>
      </w:r>
      <w:r w:rsidR="00D1234D" w:rsidRPr="00242E9D">
        <w:rPr>
          <w:rFonts w:ascii="仿宋" w:eastAsia="仿宋" w:hAnsi="仿宋" w:hint="eastAsia"/>
          <w:szCs w:val="32"/>
        </w:rPr>
        <w:t>第一家</w:t>
      </w:r>
      <w:r w:rsidR="00DD1F77" w:rsidRPr="00242E9D">
        <w:rPr>
          <w:rFonts w:ascii="仿宋" w:eastAsia="仿宋" w:hAnsi="仿宋" w:hint="eastAsia"/>
          <w:szCs w:val="32"/>
        </w:rPr>
        <w:t>全部</w:t>
      </w:r>
      <w:r w:rsidR="00D1234D" w:rsidRPr="00242E9D">
        <w:rPr>
          <w:rFonts w:ascii="仿宋" w:eastAsia="仿宋" w:hAnsi="仿宋" w:hint="eastAsia"/>
          <w:szCs w:val="32"/>
        </w:rPr>
        <w:t>采用水性树脂生产</w:t>
      </w:r>
      <w:r w:rsidR="00DD1F77" w:rsidRPr="00242E9D">
        <w:rPr>
          <w:rFonts w:ascii="仿宋" w:eastAsia="仿宋" w:hAnsi="仿宋" w:hint="eastAsia"/>
          <w:szCs w:val="32"/>
        </w:rPr>
        <w:t>水性</w:t>
      </w:r>
      <w:r w:rsidR="00D1234D" w:rsidRPr="00242E9D">
        <w:rPr>
          <w:rFonts w:ascii="仿宋" w:eastAsia="仿宋" w:hAnsi="仿宋" w:hint="eastAsia"/>
          <w:szCs w:val="32"/>
        </w:rPr>
        <w:t>合成革</w:t>
      </w:r>
      <w:r w:rsidR="00DD1F77" w:rsidRPr="00242E9D">
        <w:rPr>
          <w:rFonts w:ascii="仿宋" w:eastAsia="仿宋" w:hAnsi="仿宋" w:hint="eastAsia"/>
          <w:szCs w:val="32"/>
        </w:rPr>
        <w:t>的</w:t>
      </w:r>
      <w:r w:rsidR="00D1234D" w:rsidRPr="00242E9D">
        <w:rPr>
          <w:rFonts w:ascii="仿宋" w:eastAsia="仿宋" w:hAnsi="仿宋" w:hint="eastAsia"/>
          <w:szCs w:val="32"/>
        </w:rPr>
        <w:t>企业，产品</w:t>
      </w:r>
      <w:r w:rsidR="00DD1F77" w:rsidRPr="00242E9D">
        <w:rPr>
          <w:rFonts w:ascii="仿宋" w:eastAsia="仿宋" w:hAnsi="仿宋" w:hint="eastAsia"/>
          <w:szCs w:val="32"/>
        </w:rPr>
        <w:t>已进入</w:t>
      </w:r>
      <w:r w:rsidR="00D1234D" w:rsidRPr="00242E9D">
        <w:rPr>
          <w:rFonts w:ascii="仿宋" w:eastAsia="仿宋" w:hAnsi="仿宋" w:hint="eastAsia"/>
          <w:szCs w:val="32"/>
        </w:rPr>
        <w:t>宜家、汽车</w:t>
      </w:r>
      <w:r w:rsidR="00DD1F77" w:rsidRPr="00242E9D">
        <w:rPr>
          <w:rFonts w:ascii="仿宋" w:eastAsia="仿宋" w:hAnsi="仿宋" w:hint="eastAsia"/>
          <w:szCs w:val="32"/>
        </w:rPr>
        <w:t>主机</w:t>
      </w:r>
      <w:r w:rsidR="00577756" w:rsidRPr="00242E9D">
        <w:rPr>
          <w:rFonts w:ascii="仿宋" w:eastAsia="仿宋" w:hAnsi="仿宋" w:hint="eastAsia"/>
          <w:szCs w:val="32"/>
        </w:rPr>
        <w:t>厂</w:t>
      </w:r>
      <w:r w:rsidR="00D1234D" w:rsidRPr="00242E9D">
        <w:rPr>
          <w:rFonts w:ascii="仿宋" w:eastAsia="仿宋" w:hAnsi="仿宋" w:hint="eastAsia"/>
          <w:szCs w:val="32"/>
        </w:rPr>
        <w:t>等高端市场。</w:t>
      </w:r>
    </w:p>
    <w:p w:rsidR="006A167E" w:rsidRPr="00242E9D" w:rsidRDefault="00AF5A29" w:rsidP="00B91B05">
      <w:pPr>
        <w:adjustRightInd w:val="0"/>
        <w:snapToGrid w:val="0"/>
        <w:spacing w:line="360" w:lineRule="auto"/>
        <w:ind w:firstLineChars="200" w:firstLine="640"/>
        <w:rPr>
          <w:rFonts w:ascii="仿宋" w:eastAsia="仿宋" w:hAnsi="仿宋"/>
          <w:b/>
          <w:szCs w:val="32"/>
        </w:rPr>
      </w:pPr>
      <w:r w:rsidRPr="00242E9D">
        <w:rPr>
          <w:rFonts w:ascii="仿宋" w:eastAsia="仿宋" w:hAnsi="仿宋" w:hint="eastAsia"/>
          <w:b/>
          <w:szCs w:val="32"/>
        </w:rPr>
        <w:t>2、创新能力不断</w:t>
      </w:r>
      <w:r w:rsidR="00D1234D" w:rsidRPr="00242E9D">
        <w:rPr>
          <w:rFonts w:ascii="仿宋" w:eastAsia="仿宋" w:hAnsi="仿宋" w:hint="eastAsia"/>
          <w:b/>
          <w:szCs w:val="32"/>
        </w:rPr>
        <w:t>增强</w:t>
      </w:r>
    </w:p>
    <w:p w:rsidR="006A167E" w:rsidRPr="00916281" w:rsidRDefault="00251EF4" w:rsidP="00916281">
      <w:pPr>
        <w:spacing w:line="360" w:lineRule="auto"/>
        <w:ind w:firstLine="420"/>
        <w:rPr>
          <w:rFonts w:ascii="仿宋" w:eastAsia="仿宋" w:hAnsi="仿宋"/>
          <w:szCs w:val="32"/>
        </w:rPr>
      </w:pPr>
      <w:r w:rsidRPr="00916281">
        <w:rPr>
          <w:rFonts w:ascii="仿宋" w:eastAsia="仿宋" w:hAnsi="仿宋"/>
          <w:szCs w:val="32"/>
        </w:rPr>
        <w:t>201</w:t>
      </w:r>
      <w:r w:rsidR="00C0472E" w:rsidRPr="00916281">
        <w:rPr>
          <w:rFonts w:ascii="仿宋" w:eastAsia="仿宋" w:hAnsi="仿宋" w:hint="eastAsia"/>
          <w:szCs w:val="32"/>
        </w:rPr>
        <w:t>6</w:t>
      </w:r>
      <w:r w:rsidRPr="00916281">
        <w:rPr>
          <w:rFonts w:ascii="仿宋" w:eastAsia="仿宋" w:hAnsi="仿宋" w:hint="eastAsia"/>
          <w:szCs w:val="32"/>
        </w:rPr>
        <w:t>年全市新材料</w:t>
      </w:r>
      <w:r w:rsidR="00F715AB" w:rsidRPr="00916281">
        <w:rPr>
          <w:rFonts w:ascii="仿宋" w:eastAsia="仿宋" w:hAnsi="仿宋" w:hint="eastAsia"/>
          <w:szCs w:val="32"/>
        </w:rPr>
        <w:t>产业</w:t>
      </w:r>
      <w:r w:rsidRPr="00916281">
        <w:rPr>
          <w:rFonts w:ascii="仿宋" w:eastAsia="仿宋" w:hAnsi="仿宋" w:hint="eastAsia"/>
          <w:szCs w:val="32"/>
        </w:rPr>
        <w:t>高新技术企业</w:t>
      </w:r>
      <w:r w:rsidR="00F539F2" w:rsidRPr="00916281">
        <w:rPr>
          <w:rFonts w:ascii="仿宋" w:eastAsia="仿宋" w:hAnsi="仿宋" w:hint="eastAsia"/>
          <w:szCs w:val="32"/>
        </w:rPr>
        <w:t>23</w:t>
      </w:r>
      <w:r w:rsidRPr="00916281">
        <w:rPr>
          <w:rFonts w:ascii="仿宋" w:eastAsia="仿宋" w:hAnsi="仿宋" w:hint="eastAsia"/>
          <w:szCs w:val="32"/>
        </w:rPr>
        <w:t>家，上市企业</w:t>
      </w:r>
      <w:r w:rsidR="00813B24" w:rsidRPr="00916281">
        <w:rPr>
          <w:rFonts w:ascii="仿宋" w:eastAsia="仿宋" w:hAnsi="仿宋"/>
          <w:szCs w:val="32"/>
        </w:rPr>
        <w:t>2</w:t>
      </w:r>
      <w:r w:rsidRPr="00916281">
        <w:rPr>
          <w:rFonts w:ascii="仿宋" w:eastAsia="仿宋" w:hAnsi="仿宋" w:hint="eastAsia"/>
          <w:szCs w:val="32"/>
        </w:rPr>
        <w:t>家，省级</w:t>
      </w:r>
      <w:r w:rsidR="00813B24" w:rsidRPr="00916281">
        <w:rPr>
          <w:rFonts w:ascii="仿宋" w:eastAsia="仿宋" w:hAnsi="仿宋" w:hint="eastAsia"/>
          <w:szCs w:val="32"/>
        </w:rPr>
        <w:t>重点</w:t>
      </w:r>
      <w:r w:rsidRPr="00916281">
        <w:rPr>
          <w:rFonts w:ascii="仿宋" w:eastAsia="仿宋" w:hAnsi="仿宋" w:hint="eastAsia"/>
          <w:szCs w:val="32"/>
        </w:rPr>
        <w:t>企业研究院</w:t>
      </w:r>
      <w:r w:rsidR="00F539F2" w:rsidRPr="00916281">
        <w:rPr>
          <w:rFonts w:ascii="仿宋" w:eastAsia="仿宋" w:hAnsi="仿宋" w:hint="eastAsia"/>
          <w:szCs w:val="32"/>
        </w:rPr>
        <w:t>2</w:t>
      </w:r>
      <w:r w:rsidRPr="00916281">
        <w:rPr>
          <w:rFonts w:ascii="仿宋" w:eastAsia="仿宋" w:hAnsi="仿宋" w:hint="eastAsia"/>
          <w:szCs w:val="32"/>
        </w:rPr>
        <w:t>个，</w:t>
      </w:r>
      <w:r w:rsidR="00F539F2" w:rsidRPr="00916281">
        <w:rPr>
          <w:rFonts w:ascii="仿宋" w:eastAsia="仿宋" w:hAnsi="仿宋" w:hint="eastAsia"/>
          <w:szCs w:val="32"/>
        </w:rPr>
        <w:t>省级企业研究院1个，</w:t>
      </w:r>
      <w:r w:rsidRPr="00916281">
        <w:rPr>
          <w:rFonts w:ascii="仿宋" w:eastAsia="仿宋" w:hAnsi="仿宋" w:hint="eastAsia"/>
          <w:szCs w:val="32"/>
        </w:rPr>
        <w:t>省级</w:t>
      </w:r>
      <w:r w:rsidRPr="00916281">
        <w:rPr>
          <w:rFonts w:ascii="仿宋" w:eastAsia="仿宋" w:hAnsi="仿宋" w:hint="eastAsia"/>
          <w:szCs w:val="32"/>
        </w:rPr>
        <w:lastRenderedPageBreak/>
        <w:t>企业研发机构</w:t>
      </w:r>
      <w:r w:rsidR="00B315C0" w:rsidRPr="00916281">
        <w:rPr>
          <w:rFonts w:ascii="仿宋" w:eastAsia="仿宋" w:hAnsi="仿宋" w:hint="eastAsia"/>
          <w:szCs w:val="32"/>
        </w:rPr>
        <w:t>8</w:t>
      </w:r>
      <w:r w:rsidRPr="00916281">
        <w:rPr>
          <w:rFonts w:ascii="仿宋" w:eastAsia="仿宋" w:hAnsi="仿宋" w:hint="eastAsia"/>
          <w:szCs w:val="32"/>
        </w:rPr>
        <w:t>个，制定</w:t>
      </w:r>
      <w:r w:rsidRPr="00916281">
        <w:rPr>
          <w:rFonts w:ascii="仿宋" w:eastAsia="仿宋" w:hAnsi="仿宋"/>
          <w:szCs w:val="32"/>
        </w:rPr>
        <w:t>国家</w:t>
      </w:r>
      <w:r w:rsidR="00770050" w:rsidRPr="00916281">
        <w:rPr>
          <w:rFonts w:ascii="仿宋" w:eastAsia="仿宋" w:hAnsi="仿宋"/>
          <w:szCs w:val="32"/>
        </w:rPr>
        <w:t>和行业</w:t>
      </w:r>
      <w:r w:rsidRPr="00916281">
        <w:rPr>
          <w:rFonts w:ascii="仿宋" w:eastAsia="仿宋" w:hAnsi="仿宋"/>
          <w:szCs w:val="32"/>
        </w:rPr>
        <w:t>标准</w:t>
      </w:r>
      <w:r w:rsidR="00F4411C" w:rsidRPr="00916281">
        <w:rPr>
          <w:rFonts w:ascii="仿宋" w:eastAsia="仿宋" w:hAnsi="仿宋"/>
          <w:szCs w:val="32"/>
        </w:rPr>
        <w:t>8</w:t>
      </w:r>
      <w:r w:rsidRPr="00916281">
        <w:rPr>
          <w:rFonts w:ascii="仿宋" w:eastAsia="仿宋" w:hAnsi="仿宋"/>
          <w:szCs w:val="32"/>
        </w:rPr>
        <w:t>项</w:t>
      </w:r>
      <w:r w:rsidRPr="00916281">
        <w:rPr>
          <w:rFonts w:ascii="仿宋" w:eastAsia="仿宋" w:hAnsi="仿宋" w:hint="eastAsia"/>
          <w:szCs w:val="32"/>
        </w:rPr>
        <w:t>，</w:t>
      </w:r>
      <w:r w:rsidR="00770050" w:rsidRPr="00916281">
        <w:rPr>
          <w:rFonts w:ascii="仿宋" w:eastAsia="仿宋" w:hAnsi="仿宋" w:hint="eastAsia"/>
          <w:szCs w:val="32"/>
        </w:rPr>
        <w:t>建有</w:t>
      </w:r>
      <w:r w:rsidRPr="00916281">
        <w:rPr>
          <w:rFonts w:ascii="仿宋" w:eastAsia="仿宋" w:hAnsi="仿宋" w:hint="eastAsia"/>
          <w:szCs w:val="32"/>
        </w:rPr>
        <w:t>院士工作站</w:t>
      </w:r>
      <w:r w:rsidR="00813B24" w:rsidRPr="00916281">
        <w:rPr>
          <w:rFonts w:ascii="仿宋" w:eastAsia="仿宋" w:hAnsi="仿宋"/>
          <w:szCs w:val="32"/>
        </w:rPr>
        <w:t>1</w:t>
      </w:r>
      <w:r w:rsidRPr="00916281">
        <w:rPr>
          <w:rFonts w:ascii="仿宋" w:eastAsia="仿宋" w:hAnsi="仿宋" w:hint="eastAsia"/>
          <w:szCs w:val="32"/>
        </w:rPr>
        <w:t>家，博士后工作站</w:t>
      </w:r>
      <w:r w:rsidR="00813B24" w:rsidRPr="00916281">
        <w:rPr>
          <w:rFonts w:ascii="仿宋" w:eastAsia="仿宋" w:hAnsi="仿宋"/>
          <w:szCs w:val="32"/>
        </w:rPr>
        <w:t>3</w:t>
      </w:r>
      <w:r w:rsidRPr="00916281">
        <w:rPr>
          <w:rFonts w:ascii="仿宋" w:eastAsia="仿宋" w:hAnsi="仿宋" w:hint="eastAsia"/>
          <w:szCs w:val="32"/>
        </w:rPr>
        <w:t>家，</w:t>
      </w:r>
      <w:r w:rsidR="00511660" w:rsidRPr="00916281">
        <w:rPr>
          <w:rFonts w:ascii="仿宋" w:eastAsia="仿宋" w:hAnsi="仿宋" w:hint="eastAsia"/>
          <w:szCs w:val="32"/>
        </w:rPr>
        <w:t>国家</w:t>
      </w:r>
      <w:r w:rsidR="00770050" w:rsidRPr="00916281">
        <w:rPr>
          <w:rFonts w:ascii="仿宋" w:eastAsia="仿宋" w:hAnsi="仿宋" w:hint="eastAsia"/>
          <w:szCs w:val="32"/>
        </w:rPr>
        <w:t>级企业检验检测实验室</w:t>
      </w:r>
      <w:r w:rsidR="00813B24" w:rsidRPr="00916281">
        <w:rPr>
          <w:rFonts w:ascii="仿宋" w:eastAsia="仿宋" w:hAnsi="仿宋"/>
          <w:szCs w:val="32"/>
        </w:rPr>
        <w:t>3</w:t>
      </w:r>
      <w:r w:rsidR="00511660" w:rsidRPr="00916281">
        <w:rPr>
          <w:rFonts w:ascii="仿宋" w:eastAsia="仿宋" w:hAnsi="仿宋" w:hint="eastAsia"/>
          <w:szCs w:val="32"/>
        </w:rPr>
        <w:t>家，引进国家千人</w:t>
      </w:r>
      <w:r w:rsidR="00EA0C85" w:rsidRPr="00916281">
        <w:rPr>
          <w:rFonts w:ascii="仿宋" w:eastAsia="仿宋" w:hAnsi="仿宋" w:hint="eastAsia"/>
          <w:szCs w:val="32"/>
        </w:rPr>
        <w:t>计划专家</w:t>
      </w:r>
      <w:r w:rsidR="00F539F2" w:rsidRPr="00916281">
        <w:rPr>
          <w:rFonts w:ascii="仿宋" w:eastAsia="仿宋" w:hAnsi="仿宋" w:hint="eastAsia"/>
          <w:szCs w:val="32"/>
        </w:rPr>
        <w:t>1</w:t>
      </w:r>
      <w:r w:rsidR="000D15CE" w:rsidRPr="00916281">
        <w:rPr>
          <w:rFonts w:ascii="仿宋" w:eastAsia="仿宋" w:hAnsi="仿宋" w:hint="eastAsia"/>
          <w:szCs w:val="32"/>
        </w:rPr>
        <w:t>人。“十二五”期间，</w:t>
      </w:r>
      <w:r w:rsidR="00DD1F77" w:rsidRPr="00916281">
        <w:rPr>
          <w:rFonts w:ascii="仿宋" w:eastAsia="仿宋" w:hAnsi="仿宋" w:hint="eastAsia"/>
          <w:szCs w:val="32"/>
        </w:rPr>
        <w:t>富来森能源科技公司</w:t>
      </w:r>
      <w:r w:rsidR="00754E88" w:rsidRPr="00916281">
        <w:rPr>
          <w:rFonts w:ascii="仿宋" w:eastAsia="仿宋" w:hAnsi="仿宋" w:hint="eastAsia"/>
          <w:szCs w:val="32"/>
        </w:rPr>
        <w:t>获得国家科技进步二等奖1项</w:t>
      </w:r>
      <w:r w:rsidRPr="00916281">
        <w:rPr>
          <w:rFonts w:ascii="仿宋" w:eastAsia="仿宋" w:hAnsi="仿宋" w:hint="eastAsia"/>
          <w:szCs w:val="32"/>
        </w:rPr>
        <w:t>。</w:t>
      </w:r>
      <w:r w:rsidR="001743B6" w:rsidRPr="00916281">
        <w:rPr>
          <w:rFonts w:ascii="仿宋" w:eastAsia="仿宋" w:hAnsi="仿宋" w:hint="eastAsia"/>
          <w:szCs w:val="32"/>
        </w:rPr>
        <w:t>浙江泰德新材料有限公司获中石化联合会技术发明奖</w:t>
      </w:r>
      <w:r w:rsidR="00916281">
        <w:rPr>
          <w:rFonts w:ascii="仿宋" w:eastAsia="仿宋" w:hAnsi="仿宋" w:hint="eastAsia"/>
          <w:szCs w:val="32"/>
        </w:rPr>
        <w:t>1项</w:t>
      </w:r>
      <w:r w:rsidR="001743B6" w:rsidRPr="00916281">
        <w:rPr>
          <w:rFonts w:ascii="仿宋" w:eastAsia="仿宋" w:hAnsi="仿宋" w:hint="eastAsia"/>
          <w:szCs w:val="32"/>
        </w:rPr>
        <w:t>。</w:t>
      </w:r>
    </w:p>
    <w:p w:rsidR="006A167E" w:rsidRPr="00242E9D" w:rsidRDefault="001F5E8C" w:rsidP="00B91B05">
      <w:pPr>
        <w:adjustRightInd w:val="0"/>
        <w:snapToGrid w:val="0"/>
        <w:spacing w:line="360" w:lineRule="auto"/>
        <w:ind w:firstLineChars="200" w:firstLine="640"/>
        <w:rPr>
          <w:rFonts w:ascii="仿宋" w:eastAsia="仿宋" w:hAnsi="仿宋"/>
          <w:b/>
          <w:szCs w:val="32"/>
        </w:rPr>
      </w:pPr>
      <w:r w:rsidRPr="00242E9D">
        <w:rPr>
          <w:rFonts w:ascii="仿宋" w:eastAsia="仿宋" w:hAnsi="仿宋" w:hint="eastAsia"/>
          <w:b/>
          <w:szCs w:val="32"/>
        </w:rPr>
        <w:t>3、</w:t>
      </w:r>
      <w:r w:rsidR="000C5F6A" w:rsidRPr="00242E9D">
        <w:rPr>
          <w:rFonts w:ascii="仿宋" w:eastAsia="仿宋" w:hAnsi="仿宋" w:hint="eastAsia"/>
          <w:b/>
          <w:szCs w:val="32"/>
        </w:rPr>
        <w:t>成果转化初显成效</w:t>
      </w:r>
    </w:p>
    <w:p w:rsidR="00DD1F77" w:rsidRPr="00242E9D" w:rsidRDefault="00EF7DAA" w:rsidP="00242E9D">
      <w:pPr>
        <w:adjustRightInd w:val="0"/>
        <w:snapToGrid w:val="0"/>
        <w:spacing w:line="360" w:lineRule="auto"/>
        <w:ind w:firstLineChars="200" w:firstLine="640"/>
        <w:rPr>
          <w:rFonts w:ascii="仿宋" w:eastAsia="仿宋" w:hAnsi="仿宋"/>
          <w:szCs w:val="32"/>
        </w:rPr>
      </w:pPr>
      <w:r w:rsidRPr="00242E9D">
        <w:rPr>
          <w:rFonts w:ascii="仿宋" w:eastAsia="仿宋" w:hAnsi="仿宋" w:hint="eastAsia"/>
          <w:szCs w:val="32"/>
        </w:rPr>
        <w:t>“十二五”期间，我市</w:t>
      </w:r>
      <w:r w:rsidR="00DA3918" w:rsidRPr="00242E9D">
        <w:rPr>
          <w:rFonts w:ascii="仿宋" w:eastAsia="仿宋" w:hAnsi="仿宋" w:hint="eastAsia"/>
          <w:szCs w:val="32"/>
        </w:rPr>
        <w:t>积极</w:t>
      </w:r>
      <w:r w:rsidRPr="00242E9D">
        <w:rPr>
          <w:rFonts w:ascii="仿宋" w:eastAsia="仿宋" w:hAnsi="仿宋" w:hint="eastAsia"/>
          <w:szCs w:val="32"/>
        </w:rPr>
        <w:t>利用各项招才引才政策，吸引科技人员与科研院所</w:t>
      </w:r>
      <w:r w:rsidR="00DA3918" w:rsidRPr="00242E9D">
        <w:rPr>
          <w:rFonts w:ascii="仿宋" w:eastAsia="仿宋" w:hAnsi="仿宋" w:hint="eastAsia"/>
          <w:szCs w:val="32"/>
        </w:rPr>
        <w:t>参与我市新材料产业发展</w:t>
      </w:r>
      <w:r w:rsidR="005A60CB" w:rsidRPr="00242E9D">
        <w:rPr>
          <w:rFonts w:ascii="仿宋" w:eastAsia="仿宋" w:hAnsi="仿宋" w:hint="eastAsia"/>
          <w:szCs w:val="32"/>
        </w:rPr>
        <w:t>，富来森能源科技公司引进国家千人</w:t>
      </w:r>
      <w:r w:rsidR="00A761AA" w:rsidRPr="00242E9D">
        <w:rPr>
          <w:rFonts w:ascii="仿宋" w:eastAsia="仿宋" w:hAnsi="仿宋" w:hint="eastAsia"/>
          <w:szCs w:val="32"/>
        </w:rPr>
        <w:t>计划1人</w:t>
      </w:r>
      <w:r w:rsidR="005A60CB" w:rsidRPr="00242E9D">
        <w:rPr>
          <w:rFonts w:ascii="仿宋" w:eastAsia="仿宋" w:hAnsi="仿宋" w:hint="eastAsia"/>
          <w:szCs w:val="32"/>
        </w:rPr>
        <w:t>，开发了</w:t>
      </w:r>
      <w:r w:rsidR="00A6683B" w:rsidRPr="00242E9D">
        <w:rPr>
          <w:rFonts w:ascii="仿宋" w:eastAsia="仿宋" w:hAnsi="仿宋" w:hint="eastAsia"/>
          <w:szCs w:val="32"/>
        </w:rPr>
        <w:t>超级电容器用</w:t>
      </w:r>
      <w:r w:rsidR="005A60CB" w:rsidRPr="00242E9D">
        <w:rPr>
          <w:rFonts w:ascii="仿宋" w:eastAsia="仿宋" w:hAnsi="仿宋" w:hint="eastAsia"/>
          <w:szCs w:val="32"/>
        </w:rPr>
        <w:t>负极材料</w:t>
      </w:r>
      <w:r w:rsidR="00A6683B" w:rsidRPr="00242E9D">
        <w:rPr>
          <w:rFonts w:ascii="仿宋" w:eastAsia="仿宋" w:hAnsi="仿宋" w:hint="eastAsia"/>
          <w:szCs w:val="32"/>
        </w:rPr>
        <w:t>，目前已进行市场推广</w:t>
      </w:r>
      <w:r w:rsidR="00F539F2" w:rsidRPr="00242E9D">
        <w:rPr>
          <w:rFonts w:ascii="仿宋" w:eastAsia="仿宋" w:hAnsi="仿宋" w:hint="eastAsia"/>
          <w:szCs w:val="32"/>
        </w:rPr>
        <w:t>；</w:t>
      </w:r>
      <w:r w:rsidR="005A60CB" w:rsidRPr="00242E9D">
        <w:rPr>
          <w:rFonts w:ascii="仿宋" w:eastAsia="仿宋" w:hAnsi="仿宋" w:hint="eastAsia"/>
          <w:szCs w:val="32"/>
        </w:rPr>
        <w:t>遂昌金矿有限公司通过自主研发连续纤维增强热塑性复合材料，研发成果转化为新公司主打产品，已进入国外</w:t>
      </w:r>
      <w:r w:rsidR="00AE77B5" w:rsidRPr="00242E9D">
        <w:rPr>
          <w:rFonts w:ascii="仿宋" w:eastAsia="仿宋" w:hAnsi="仿宋" w:hint="eastAsia"/>
          <w:szCs w:val="32"/>
        </w:rPr>
        <w:t>市场销售。</w:t>
      </w:r>
    </w:p>
    <w:p w:rsidR="008B7089" w:rsidRPr="00242E9D" w:rsidRDefault="008B7089" w:rsidP="00242E9D">
      <w:pPr>
        <w:pStyle w:val="3"/>
        <w:numPr>
          <w:ilvl w:val="0"/>
          <w:numId w:val="22"/>
        </w:numPr>
        <w:spacing w:line="360" w:lineRule="auto"/>
        <w:jc w:val="both"/>
        <w:rPr>
          <w:rFonts w:ascii="仿宋" w:eastAsia="仿宋" w:hAnsi="仿宋"/>
        </w:rPr>
      </w:pPr>
      <w:bookmarkStart w:id="18" w:name="_Toc468615461"/>
      <w:bookmarkStart w:id="19" w:name="_Toc483952199"/>
      <w:r w:rsidRPr="00242E9D">
        <w:rPr>
          <w:rFonts w:ascii="仿宋" w:eastAsia="仿宋" w:hAnsi="仿宋" w:hint="eastAsia"/>
        </w:rPr>
        <w:t>存在</w:t>
      </w:r>
      <w:r w:rsidR="00F77B3D" w:rsidRPr="00242E9D">
        <w:rPr>
          <w:rFonts w:ascii="仿宋" w:eastAsia="仿宋" w:hAnsi="仿宋" w:hint="eastAsia"/>
        </w:rPr>
        <w:t>的</w:t>
      </w:r>
      <w:r w:rsidRPr="00242E9D">
        <w:rPr>
          <w:rFonts w:ascii="仿宋" w:eastAsia="仿宋" w:hAnsi="仿宋" w:hint="eastAsia"/>
        </w:rPr>
        <w:t>问题</w:t>
      </w:r>
      <w:bookmarkEnd w:id="18"/>
      <w:bookmarkEnd w:id="19"/>
    </w:p>
    <w:p w:rsidR="006A167E" w:rsidRPr="00242E9D" w:rsidRDefault="000C5F6A"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1、产业集聚程度不高。</w:t>
      </w:r>
      <w:r w:rsidR="00F715AB" w:rsidRPr="00242E9D">
        <w:rPr>
          <w:rFonts w:ascii="仿宋" w:eastAsia="仿宋" w:hAnsi="仿宋"/>
          <w:szCs w:val="32"/>
        </w:rPr>
        <w:t>除</w:t>
      </w:r>
      <w:r w:rsidR="00B8340B" w:rsidRPr="00242E9D">
        <w:rPr>
          <w:rFonts w:ascii="仿宋" w:eastAsia="仿宋" w:hAnsi="仿宋"/>
          <w:szCs w:val="32"/>
        </w:rPr>
        <w:t>金属材料</w:t>
      </w:r>
      <w:r w:rsidR="00F715AB" w:rsidRPr="00242E9D">
        <w:rPr>
          <w:rFonts w:ascii="仿宋" w:eastAsia="仿宋" w:hAnsi="仿宋" w:hint="eastAsia"/>
          <w:szCs w:val="32"/>
        </w:rPr>
        <w:t>产业方向</w:t>
      </w:r>
      <w:r w:rsidRPr="00242E9D">
        <w:rPr>
          <w:rFonts w:ascii="仿宋" w:eastAsia="仿宋" w:hAnsi="仿宋"/>
          <w:szCs w:val="32"/>
        </w:rPr>
        <w:t>集聚</w:t>
      </w:r>
      <w:r w:rsidR="00B8340B" w:rsidRPr="00242E9D">
        <w:rPr>
          <w:rFonts w:ascii="仿宋" w:eastAsia="仿宋" w:hAnsi="仿宋"/>
          <w:szCs w:val="32"/>
        </w:rPr>
        <w:t>程度相对较高</w:t>
      </w:r>
      <w:r w:rsidRPr="00242E9D">
        <w:rPr>
          <w:rFonts w:ascii="仿宋" w:eastAsia="仿宋" w:hAnsi="仿宋" w:hint="eastAsia"/>
          <w:szCs w:val="32"/>
        </w:rPr>
        <w:t>，</w:t>
      </w:r>
      <w:r w:rsidR="004407F9" w:rsidRPr="00242E9D">
        <w:rPr>
          <w:rFonts w:ascii="仿宋" w:eastAsia="仿宋" w:hAnsi="仿宋" w:hint="eastAsia"/>
          <w:szCs w:val="32"/>
        </w:rPr>
        <w:t>我市其他</w:t>
      </w:r>
      <w:r w:rsidR="00B8340B" w:rsidRPr="00242E9D">
        <w:rPr>
          <w:rFonts w:ascii="仿宋" w:eastAsia="仿宋" w:hAnsi="仿宋" w:hint="eastAsia"/>
          <w:szCs w:val="32"/>
        </w:rPr>
        <w:t>新材料</w:t>
      </w:r>
      <w:r w:rsidR="004407F9" w:rsidRPr="00242E9D">
        <w:rPr>
          <w:rFonts w:ascii="仿宋" w:eastAsia="仿宋" w:hAnsi="仿宋" w:hint="eastAsia"/>
          <w:szCs w:val="32"/>
        </w:rPr>
        <w:t>产业</w:t>
      </w:r>
      <w:r w:rsidR="00B8340B" w:rsidRPr="00242E9D">
        <w:rPr>
          <w:rFonts w:ascii="仿宋" w:eastAsia="仿宋" w:hAnsi="仿宋" w:hint="eastAsia"/>
          <w:szCs w:val="32"/>
        </w:rPr>
        <w:t>分布较为零散，</w:t>
      </w:r>
      <w:r w:rsidR="00325B1F" w:rsidRPr="00242E9D">
        <w:rPr>
          <w:rFonts w:ascii="仿宋" w:eastAsia="仿宋" w:hAnsi="仿宋" w:hint="eastAsia"/>
          <w:szCs w:val="32"/>
        </w:rPr>
        <w:t>产业链分工协作体系</w:t>
      </w:r>
      <w:r w:rsidRPr="00242E9D">
        <w:rPr>
          <w:rFonts w:ascii="仿宋" w:eastAsia="仿宋" w:hAnsi="仿宋" w:hint="eastAsia"/>
          <w:szCs w:val="32"/>
        </w:rPr>
        <w:t>不健全</w:t>
      </w:r>
      <w:r w:rsidR="00325B1F" w:rsidRPr="00242E9D">
        <w:rPr>
          <w:rFonts w:ascii="仿宋" w:eastAsia="仿宋" w:hAnsi="仿宋" w:hint="eastAsia"/>
          <w:szCs w:val="32"/>
        </w:rPr>
        <w:t>，</w:t>
      </w:r>
      <w:r w:rsidR="00B8340B" w:rsidRPr="00242E9D">
        <w:rPr>
          <w:rFonts w:ascii="仿宋" w:eastAsia="仿宋" w:hAnsi="仿宋" w:hint="eastAsia"/>
          <w:szCs w:val="32"/>
        </w:rPr>
        <w:t>集群效应</w:t>
      </w:r>
      <w:r w:rsidR="00F715AB" w:rsidRPr="00242E9D">
        <w:rPr>
          <w:rFonts w:ascii="仿宋" w:eastAsia="仿宋" w:hAnsi="仿宋" w:hint="eastAsia"/>
          <w:szCs w:val="32"/>
        </w:rPr>
        <w:t>尚不明显</w:t>
      </w:r>
      <w:r w:rsidR="00B8340B" w:rsidRPr="00242E9D">
        <w:rPr>
          <w:rFonts w:ascii="仿宋" w:eastAsia="仿宋" w:hAnsi="仿宋" w:hint="eastAsia"/>
          <w:szCs w:val="32"/>
        </w:rPr>
        <w:t>。</w:t>
      </w:r>
    </w:p>
    <w:p w:rsidR="006A167E" w:rsidRPr="00242E9D" w:rsidRDefault="00B8340B" w:rsidP="00242E9D">
      <w:pPr>
        <w:adjustRightInd w:val="0"/>
        <w:snapToGrid w:val="0"/>
        <w:spacing w:line="360" w:lineRule="auto"/>
        <w:ind w:firstLineChars="196" w:firstLine="627"/>
        <w:rPr>
          <w:rFonts w:ascii="仿宋" w:eastAsia="仿宋" w:hAnsi="仿宋"/>
          <w:szCs w:val="32"/>
        </w:rPr>
      </w:pPr>
      <w:r w:rsidRPr="00242E9D">
        <w:rPr>
          <w:rFonts w:ascii="仿宋" w:eastAsia="仿宋" w:hAnsi="仿宋" w:hint="eastAsia"/>
          <w:szCs w:val="32"/>
        </w:rPr>
        <w:lastRenderedPageBreak/>
        <w:t>2、</w:t>
      </w:r>
      <w:r w:rsidR="00325B1F" w:rsidRPr="00242E9D">
        <w:rPr>
          <w:rFonts w:ascii="仿宋" w:eastAsia="仿宋" w:hAnsi="仿宋" w:hint="eastAsia"/>
          <w:b/>
          <w:szCs w:val="32"/>
        </w:rPr>
        <w:t>缺乏产业发展指导</w:t>
      </w:r>
      <w:r w:rsidRPr="00242E9D">
        <w:rPr>
          <w:rFonts w:ascii="仿宋" w:eastAsia="仿宋" w:hAnsi="仿宋" w:hint="eastAsia"/>
          <w:szCs w:val="32"/>
        </w:rPr>
        <w:t>。目前，我市尚无</w:t>
      </w:r>
      <w:r w:rsidR="00046803" w:rsidRPr="00242E9D">
        <w:rPr>
          <w:rFonts w:ascii="仿宋" w:eastAsia="仿宋" w:hAnsi="仿宋" w:hint="eastAsia"/>
          <w:szCs w:val="32"/>
        </w:rPr>
        <w:t>新材料</w:t>
      </w:r>
      <w:r w:rsidRPr="00242E9D">
        <w:rPr>
          <w:rFonts w:ascii="仿宋" w:eastAsia="仿宋" w:hAnsi="仿宋" w:hint="eastAsia"/>
          <w:szCs w:val="32"/>
        </w:rPr>
        <w:t>协会，</w:t>
      </w:r>
      <w:r w:rsidR="00046803" w:rsidRPr="00242E9D">
        <w:rPr>
          <w:rFonts w:ascii="仿宋" w:eastAsia="仿宋" w:hAnsi="仿宋" w:hint="eastAsia"/>
          <w:szCs w:val="32"/>
        </w:rPr>
        <w:t>缺乏</w:t>
      </w:r>
      <w:r w:rsidRPr="00242E9D">
        <w:rPr>
          <w:rFonts w:ascii="仿宋" w:eastAsia="仿宋" w:hAnsi="仿宋" w:hint="eastAsia"/>
          <w:szCs w:val="32"/>
        </w:rPr>
        <w:t>新材料企业与</w:t>
      </w:r>
      <w:r w:rsidR="00046803" w:rsidRPr="00242E9D">
        <w:rPr>
          <w:rFonts w:ascii="仿宋" w:eastAsia="仿宋" w:hAnsi="仿宋" w:hint="eastAsia"/>
          <w:szCs w:val="32"/>
        </w:rPr>
        <w:t>研发机构、</w:t>
      </w:r>
      <w:r w:rsidRPr="00242E9D">
        <w:rPr>
          <w:rFonts w:ascii="仿宋" w:eastAsia="仿宋" w:hAnsi="仿宋" w:hint="eastAsia"/>
          <w:szCs w:val="32"/>
        </w:rPr>
        <w:t>应用企业沟通交流</w:t>
      </w:r>
      <w:r w:rsidR="00046803" w:rsidRPr="00242E9D">
        <w:rPr>
          <w:rFonts w:ascii="仿宋" w:eastAsia="仿宋" w:hAnsi="仿宋" w:hint="eastAsia"/>
          <w:szCs w:val="32"/>
        </w:rPr>
        <w:t>的平台</w:t>
      </w:r>
      <w:r w:rsidRPr="00242E9D">
        <w:rPr>
          <w:rFonts w:ascii="仿宋" w:eastAsia="仿宋" w:hAnsi="仿宋" w:hint="eastAsia"/>
          <w:szCs w:val="32"/>
        </w:rPr>
        <w:t>，</w:t>
      </w:r>
      <w:r w:rsidR="00325B1F" w:rsidRPr="00242E9D">
        <w:rPr>
          <w:rFonts w:ascii="仿宋" w:eastAsia="仿宋" w:hAnsi="仿宋" w:hint="eastAsia"/>
          <w:szCs w:val="32"/>
        </w:rPr>
        <w:t>不利于新材料产业的</w:t>
      </w:r>
      <w:r w:rsidR="004407F9" w:rsidRPr="00242E9D">
        <w:rPr>
          <w:rFonts w:ascii="仿宋" w:eastAsia="仿宋" w:hAnsi="仿宋" w:hint="eastAsia"/>
          <w:szCs w:val="32"/>
        </w:rPr>
        <w:t>长远</w:t>
      </w:r>
      <w:r w:rsidR="00325B1F" w:rsidRPr="00242E9D">
        <w:rPr>
          <w:rFonts w:ascii="仿宋" w:eastAsia="仿宋" w:hAnsi="仿宋" w:hint="eastAsia"/>
          <w:szCs w:val="32"/>
        </w:rPr>
        <w:t>发展</w:t>
      </w:r>
      <w:r w:rsidRPr="00242E9D">
        <w:rPr>
          <w:rFonts w:ascii="仿宋" w:eastAsia="仿宋" w:hAnsi="仿宋" w:hint="eastAsia"/>
          <w:szCs w:val="32"/>
        </w:rPr>
        <w:t>。</w:t>
      </w:r>
    </w:p>
    <w:p w:rsidR="006A167E" w:rsidRPr="00242E9D" w:rsidRDefault="00B8340B"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3、</w:t>
      </w:r>
      <w:r w:rsidR="00325B1F" w:rsidRPr="00242E9D">
        <w:rPr>
          <w:rFonts w:ascii="仿宋" w:eastAsia="仿宋" w:hAnsi="仿宋" w:hint="eastAsia"/>
          <w:b/>
          <w:szCs w:val="32"/>
        </w:rPr>
        <w:t>高端人才集聚不足</w:t>
      </w:r>
      <w:r w:rsidRPr="00242E9D">
        <w:rPr>
          <w:rFonts w:ascii="仿宋" w:eastAsia="仿宋" w:hAnsi="仿宋" w:hint="eastAsia"/>
          <w:b/>
          <w:szCs w:val="32"/>
        </w:rPr>
        <w:t>。</w:t>
      </w:r>
      <w:r w:rsidR="00780307" w:rsidRPr="00242E9D">
        <w:rPr>
          <w:rFonts w:ascii="仿宋" w:eastAsia="仿宋" w:hAnsi="仿宋" w:hint="eastAsia"/>
          <w:szCs w:val="32"/>
        </w:rPr>
        <w:t>受限于丽水</w:t>
      </w:r>
      <w:r w:rsidR="00046803" w:rsidRPr="00242E9D">
        <w:rPr>
          <w:rFonts w:ascii="仿宋" w:eastAsia="仿宋" w:hAnsi="仿宋" w:hint="eastAsia"/>
          <w:szCs w:val="32"/>
        </w:rPr>
        <w:t>区位因素</w:t>
      </w:r>
      <w:r w:rsidR="00780307" w:rsidRPr="00242E9D">
        <w:rPr>
          <w:rFonts w:ascii="仿宋" w:eastAsia="仿宋" w:hAnsi="仿宋" w:hint="eastAsia"/>
          <w:szCs w:val="32"/>
        </w:rPr>
        <w:t>影响</w:t>
      </w:r>
      <w:r w:rsidR="00046803" w:rsidRPr="00242E9D">
        <w:rPr>
          <w:rFonts w:ascii="仿宋" w:eastAsia="仿宋" w:hAnsi="仿宋" w:hint="eastAsia"/>
          <w:szCs w:val="32"/>
        </w:rPr>
        <w:t>，新材料企业难以吸引</w:t>
      </w:r>
      <w:r w:rsidR="00F715AB" w:rsidRPr="00242E9D">
        <w:rPr>
          <w:rFonts w:ascii="仿宋" w:eastAsia="仿宋" w:hAnsi="仿宋" w:hint="eastAsia"/>
          <w:szCs w:val="32"/>
        </w:rPr>
        <w:t>、留住</w:t>
      </w:r>
      <w:r w:rsidR="00046803" w:rsidRPr="00242E9D">
        <w:rPr>
          <w:rFonts w:ascii="仿宋" w:eastAsia="仿宋" w:hAnsi="仿宋" w:hint="eastAsia"/>
          <w:szCs w:val="32"/>
        </w:rPr>
        <w:t>高端人才，</w:t>
      </w:r>
      <w:r w:rsidR="00A57E8B" w:rsidRPr="00242E9D">
        <w:rPr>
          <w:rFonts w:ascii="仿宋" w:eastAsia="仿宋" w:hAnsi="仿宋" w:hint="eastAsia"/>
          <w:szCs w:val="32"/>
        </w:rPr>
        <w:t>新材料企业规模偏</w:t>
      </w:r>
      <w:r w:rsidR="00A761AA" w:rsidRPr="00242E9D">
        <w:rPr>
          <w:rFonts w:ascii="仿宋" w:eastAsia="仿宋" w:hAnsi="仿宋" w:hint="eastAsia"/>
          <w:szCs w:val="32"/>
        </w:rPr>
        <w:t>小，研发</w:t>
      </w:r>
      <w:r w:rsidR="00A57E8B" w:rsidRPr="00242E9D">
        <w:rPr>
          <w:rFonts w:ascii="仿宋" w:eastAsia="仿宋" w:hAnsi="仿宋" w:hint="eastAsia"/>
          <w:szCs w:val="32"/>
        </w:rPr>
        <w:t>能力薄弱</w:t>
      </w:r>
      <w:r w:rsidR="00780307" w:rsidRPr="00242E9D">
        <w:rPr>
          <w:rFonts w:ascii="仿宋" w:eastAsia="仿宋" w:hAnsi="仿宋" w:hint="eastAsia"/>
          <w:szCs w:val="32"/>
        </w:rPr>
        <w:t>，制约了企业新工艺</w:t>
      </w:r>
      <w:r w:rsidR="00046803" w:rsidRPr="00242E9D">
        <w:rPr>
          <w:rFonts w:ascii="仿宋" w:eastAsia="仿宋" w:hAnsi="仿宋" w:hint="eastAsia"/>
          <w:szCs w:val="32"/>
        </w:rPr>
        <w:t>研发和</w:t>
      </w:r>
      <w:r w:rsidR="00A761AA" w:rsidRPr="00242E9D">
        <w:rPr>
          <w:rFonts w:ascii="仿宋" w:eastAsia="仿宋" w:hAnsi="仿宋" w:hint="eastAsia"/>
          <w:szCs w:val="32"/>
        </w:rPr>
        <w:t>新</w:t>
      </w:r>
      <w:r w:rsidR="00046803" w:rsidRPr="00242E9D">
        <w:rPr>
          <w:rFonts w:ascii="仿宋" w:eastAsia="仿宋" w:hAnsi="仿宋" w:hint="eastAsia"/>
          <w:szCs w:val="32"/>
        </w:rPr>
        <w:t>材料</w:t>
      </w:r>
      <w:r w:rsidR="00A57E8B" w:rsidRPr="00242E9D">
        <w:rPr>
          <w:rFonts w:ascii="仿宋" w:eastAsia="仿宋" w:hAnsi="仿宋" w:hint="eastAsia"/>
          <w:szCs w:val="32"/>
        </w:rPr>
        <w:t>的推广</w:t>
      </w:r>
      <w:r w:rsidR="00A761AA" w:rsidRPr="00242E9D">
        <w:rPr>
          <w:rFonts w:ascii="仿宋" w:eastAsia="仿宋" w:hAnsi="仿宋" w:hint="eastAsia"/>
          <w:szCs w:val="32"/>
        </w:rPr>
        <w:t>应用</w:t>
      </w:r>
      <w:r w:rsidR="00046803" w:rsidRPr="00242E9D">
        <w:rPr>
          <w:rFonts w:ascii="仿宋" w:eastAsia="仿宋" w:hAnsi="仿宋" w:hint="eastAsia"/>
          <w:szCs w:val="32"/>
        </w:rPr>
        <w:t>。</w:t>
      </w:r>
    </w:p>
    <w:p w:rsidR="00325B1F" w:rsidRPr="00242E9D" w:rsidRDefault="00B8340B"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4、</w:t>
      </w:r>
      <w:r w:rsidR="00780307" w:rsidRPr="00242E9D">
        <w:rPr>
          <w:rFonts w:ascii="仿宋" w:eastAsia="仿宋" w:hAnsi="仿宋" w:hint="eastAsia"/>
          <w:b/>
          <w:szCs w:val="32"/>
        </w:rPr>
        <w:t>缺少</w:t>
      </w:r>
      <w:r w:rsidR="00325B1F" w:rsidRPr="00242E9D">
        <w:rPr>
          <w:rFonts w:ascii="仿宋" w:eastAsia="仿宋" w:hAnsi="仿宋" w:hint="eastAsia"/>
          <w:b/>
          <w:szCs w:val="32"/>
        </w:rPr>
        <w:t>公共平台支撑</w:t>
      </w:r>
      <w:r w:rsidRPr="00242E9D">
        <w:rPr>
          <w:rFonts w:ascii="仿宋" w:eastAsia="仿宋" w:hAnsi="仿宋" w:hint="eastAsia"/>
          <w:b/>
          <w:szCs w:val="32"/>
        </w:rPr>
        <w:t>。</w:t>
      </w:r>
      <w:r w:rsidR="00EF7DAA" w:rsidRPr="00242E9D">
        <w:rPr>
          <w:rFonts w:ascii="仿宋" w:eastAsia="仿宋" w:hAnsi="仿宋" w:hint="eastAsia"/>
          <w:szCs w:val="32"/>
        </w:rPr>
        <w:t>新材料产业具有高技术特点，产品研发需要</w:t>
      </w:r>
      <w:r w:rsidR="00A57E8B" w:rsidRPr="00242E9D">
        <w:rPr>
          <w:rFonts w:ascii="仿宋" w:eastAsia="仿宋" w:hAnsi="仿宋" w:hint="eastAsia"/>
          <w:szCs w:val="32"/>
        </w:rPr>
        <w:t>大量高端</w:t>
      </w:r>
      <w:r w:rsidR="00EF7DAA" w:rsidRPr="00242E9D">
        <w:rPr>
          <w:rFonts w:ascii="仿宋" w:eastAsia="仿宋" w:hAnsi="仿宋" w:hint="eastAsia"/>
          <w:szCs w:val="32"/>
        </w:rPr>
        <w:t>检测检验设备</w:t>
      </w:r>
      <w:r w:rsidR="00A57E8B" w:rsidRPr="00242E9D">
        <w:rPr>
          <w:rFonts w:ascii="仿宋" w:eastAsia="仿宋" w:hAnsi="仿宋" w:hint="eastAsia"/>
          <w:szCs w:val="32"/>
        </w:rPr>
        <w:t>及</w:t>
      </w:r>
      <w:r w:rsidR="004407F9" w:rsidRPr="00242E9D">
        <w:rPr>
          <w:rFonts w:ascii="仿宋" w:eastAsia="仿宋" w:hAnsi="仿宋" w:hint="eastAsia"/>
          <w:szCs w:val="32"/>
        </w:rPr>
        <w:t>仪器</w:t>
      </w:r>
      <w:r w:rsidR="00EF7DAA" w:rsidRPr="00242E9D">
        <w:rPr>
          <w:rFonts w:ascii="仿宋" w:eastAsia="仿宋" w:hAnsi="仿宋" w:hint="eastAsia"/>
          <w:szCs w:val="32"/>
        </w:rPr>
        <w:t>，</w:t>
      </w:r>
      <w:r w:rsidR="00780307" w:rsidRPr="00242E9D">
        <w:rPr>
          <w:rFonts w:ascii="仿宋" w:eastAsia="仿宋" w:hAnsi="仿宋" w:hint="eastAsia"/>
          <w:szCs w:val="32"/>
        </w:rPr>
        <w:t>我市</w:t>
      </w:r>
      <w:r w:rsidR="00EF7DAA" w:rsidRPr="00242E9D">
        <w:rPr>
          <w:rFonts w:ascii="仿宋" w:eastAsia="仿宋" w:hAnsi="仿宋" w:hint="eastAsia"/>
          <w:szCs w:val="32"/>
        </w:rPr>
        <w:t>尚</w:t>
      </w:r>
      <w:r w:rsidR="00A57E8B" w:rsidRPr="00242E9D">
        <w:rPr>
          <w:rFonts w:ascii="仿宋" w:eastAsia="仿宋" w:hAnsi="仿宋" w:hint="eastAsia"/>
          <w:szCs w:val="32"/>
        </w:rPr>
        <w:t>无</w:t>
      </w:r>
      <w:r w:rsidR="00EF7DAA" w:rsidRPr="00242E9D">
        <w:rPr>
          <w:rFonts w:ascii="仿宋" w:eastAsia="仿宋" w:hAnsi="仿宋" w:hint="eastAsia"/>
          <w:szCs w:val="32"/>
        </w:rPr>
        <w:t>新材料产业</w:t>
      </w:r>
      <w:r w:rsidRPr="00242E9D">
        <w:rPr>
          <w:rFonts w:ascii="仿宋" w:eastAsia="仿宋" w:hAnsi="仿宋" w:hint="eastAsia"/>
          <w:szCs w:val="32"/>
        </w:rPr>
        <w:t>公共服务平台，</w:t>
      </w:r>
      <w:r w:rsidR="00A761AA" w:rsidRPr="00242E9D">
        <w:rPr>
          <w:rFonts w:ascii="仿宋" w:eastAsia="仿宋" w:hAnsi="仿宋" w:hint="eastAsia"/>
          <w:szCs w:val="32"/>
        </w:rPr>
        <w:t>对</w:t>
      </w:r>
      <w:r w:rsidR="004407F9" w:rsidRPr="00242E9D">
        <w:rPr>
          <w:rFonts w:ascii="仿宋" w:eastAsia="仿宋" w:hAnsi="仿宋" w:hint="eastAsia"/>
          <w:szCs w:val="32"/>
        </w:rPr>
        <w:t>新材料企业的创新创</w:t>
      </w:r>
      <w:r w:rsidR="00EF7DAA" w:rsidRPr="00242E9D">
        <w:rPr>
          <w:rFonts w:ascii="仿宋" w:eastAsia="仿宋" w:hAnsi="仿宋" w:hint="eastAsia"/>
          <w:szCs w:val="32"/>
        </w:rPr>
        <w:t>业服务</w:t>
      </w:r>
      <w:r w:rsidR="00916281">
        <w:rPr>
          <w:rFonts w:ascii="仿宋" w:eastAsia="仿宋" w:hAnsi="仿宋" w:hint="eastAsia"/>
          <w:szCs w:val="32"/>
        </w:rPr>
        <w:t>支撑</w:t>
      </w:r>
      <w:r w:rsidR="00A761AA" w:rsidRPr="00242E9D">
        <w:rPr>
          <w:rFonts w:ascii="仿宋" w:eastAsia="仿宋" w:hAnsi="仿宋" w:hint="eastAsia"/>
          <w:szCs w:val="32"/>
        </w:rPr>
        <w:t>能力不足</w:t>
      </w:r>
      <w:r w:rsidRPr="00242E9D">
        <w:rPr>
          <w:rFonts w:ascii="仿宋" w:eastAsia="仿宋" w:hAnsi="仿宋" w:hint="eastAsia"/>
          <w:szCs w:val="32"/>
        </w:rPr>
        <w:t>。</w:t>
      </w:r>
    </w:p>
    <w:p w:rsidR="008B7089" w:rsidRPr="00242E9D" w:rsidRDefault="008B7089" w:rsidP="00242E9D">
      <w:pPr>
        <w:pStyle w:val="3"/>
        <w:numPr>
          <w:ilvl w:val="0"/>
          <w:numId w:val="22"/>
        </w:numPr>
        <w:spacing w:line="360" w:lineRule="auto"/>
        <w:jc w:val="both"/>
        <w:rPr>
          <w:rFonts w:ascii="仿宋" w:eastAsia="仿宋" w:hAnsi="仿宋"/>
        </w:rPr>
      </w:pPr>
      <w:bookmarkStart w:id="20" w:name="_Toc468615462"/>
      <w:bookmarkStart w:id="21" w:name="_Toc483952200"/>
      <w:r w:rsidRPr="00242E9D">
        <w:rPr>
          <w:rFonts w:ascii="仿宋" w:eastAsia="仿宋" w:hAnsi="仿宋" w:hint="eastAsia"/>
        </w:rPr>
        <w:t>发展机遇</w:t>
      </w:r>
      <w:bookmarkEnd w:id="20"/>
      <w:bookmarkEnd w:id="21"/>
    </w:p>
    <w:p w:rsidR="006A167E" w:rsidRPr="00242E9D" w:rsidRDefault="004C7379"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b/>
          <w:szCs w:val="32"/>
        </w:rPr>
        <w:t>1</w:t>
      </w:r>
      <w:r w:rsidRPr="00242E9D">
        <w:rPr>
          <w:rFonts w:ascii="仿宋" w:eastAsia="仿宋" w:hAnsi="仿宋" w:hint="eastAsia"/>
          <w:b/>
          <w:szCs w:val="32"/>
        </w:rPr>
        <w:t>、</w:t>
      </w:r>
      <w:r w:rsidR="00F21476" w:rsidRPr="00242E9D">
        <w:rPr>
          <w:rFonts w:ascii="仿宋" w:eastAsia="仿宋" w:hAnsi="仿宋" w:hint="eastAsia"/>
          <w:b/>
          <w:szCs w:val="32"/>
        </w:rPr>
        <w:t>技术革新与</w:t>
      </w:r>
      <w:r w:rsidRPr="00242E9D">
        <w:rPr>
          <w:rFonts w:ascii="仿宋" w:eastAsia="仿宋" w:hAnsi="仿宋" w:hint="eastAsia"/>
          <w:b/>
          <w:szCs w:val="32"/>
        </w:rPr>
        <w:t>产业</w:t>
      </w:r>
      <w:r w:rsidR="00F21476" w:rsidRPr="00242E9D">
        <w:rPr>
          <w:rFonts w:ascii="仿宋" w:eastAsia="仿宋" w:hAnsi="仿宋" w:hint="eastAsia"/>
          <w:b/>
          <w:szCs w:val="32"/>
        </w:rPr>
        <w:t>变革带来发展</w:t>
      </w:r>
      <w:r w:rsidRPr="00242E9D">
        <w:rPr>
          <w:rFonts w:ascii="仿宋" w:eastAsia="仿宋" w:hAnsi="仿宋" w:hint="eastAsia"/>
          <w:b/>
          <w:szCs w:val="32"/>
        </w:rPr>
        <w:t>机遇</w:t>
      </w:r>
      <w:r w:rsidR="00AE77B5" w:rsidRPr="00242E9D">
        <w:rPr>
          <w:rFonts w:ascii="仿宋" w:eastAsia="仿宋" w:hAnsi="仿宋" w:hint="eastAsia"/>
          <w:b/>
          <w:szCs w:val="32"/>
        </w:rPr>
        <w:t>。</w:t>
      </w:r>
      <w:r w:rsidR="00AE77B5" w:rsidRPr="00242E9D">
        <w:rPr>
          <w:rFonts w:ascii="仿宋" w:eastAsia="仿宋" w:hAnsi="仿宋" w:hint="eastAsia"/>
          <w:szCs w:val="32"/>
        </w:rPr>
        <w:t>全球新一轮科技革命与产业变革蓄势待发，新材料与信息、能源、生物等技术加速融合，</w:t>
      </w:r>
      <w:r w:rsidR="00A57E8B" w:rsidRPr="00242E9D">
        <w:rPr>
          <w:rFonts w:ascii="仿宋" w:eastAsia="仿宋" w:hAnsi="仿宋" w:hint="eastAsia"/>
          <w:szCs w:val="32"/>
        </w:rPr>
        <w:t>大数据、数字仿真等技术在新材料研发设计中作用不断突出，</w:t>
      </w:r>
      <w:r w:rsidR="00A57E8B" w:rsidRPr="00242E9D">
        <w:rPr>
          <w:rFonts w:ascii="仿宋" w:eastAsia="仿宋" w:hAnsi="仿宋" w:hint="cs"/>
          <w:szCs w:val="32"/>
        </w:rPr>
        <w:t>“</w:t>
      </w:r>
      <w:r w:rsidR="00A57E8B" w:rsidRPr="00242E9D">
        <w:rPr>
          <w:rFonts w:ascii="仿宋" w:eastAsia="仿宋" w:hAnsi="仿宋" w:hint="eastAsia"/>
          <w:szCs w:val="32"/>
        </w:rPr>
        <w:t>互联网</w:t>
      </w:r>
      <w:r w:rsidR="00A57E8B" w:rsidRPr="00242E9D">
        <w:rPr>
          <w:rFonts w:ascii="仿宋" w:eastAsia="仿宋" w:hAnsi="仿宋"/>
          <w:szCs w:val="32"/>
        </w:rPr>
        <w:t>+”</w:t>
      </w:r>
      <w:r w:rsidR="00A57E8B" w:rsidRPr="00242E9D">
        <w:rPr>
          <w:rFonts w:ascii="仿宋" w:eastAsia="仿宋" w:hAnsi="仿宋" w:hint="eastAsia"/>
          <w:szCs w:val="32"/>
        </w:rPr>
        <w:t>、材料基因组计划、增材制造等新技术新模式蓬勃兴起，新材料创新步伐持续加快</w:t>
      </w:r>
      <w:r w:rsidR="00F21476" w:rsidRPr="00242E9D">
        <w:rPr>
          <w:rFonts w:ascii="仿宋" w:eastAsia="仿宋" w:hAnsi="仿宋" w:hint="eastAsia"/>
          <w:szCs w:val="32"/>
        </w:rPr>
        <w:t>。</w:t>
      </w:r>
      <w:r w:rsidR="00B564D8" w:rsidRPr="00242E9D">
        <w:rPr>
          <w:rFonts w:ascii="仿宋" w:eastAsia="仿宋" w:hAnsi="仿宋" w:hint="eastAsia"/>
          <w:szCs w:val="32"/>
        </w:rPr>
        <w:t>高端装</w:t>
      </w:r>
      <w:r w:rsidR="00B564D8" w:rsidRPr="00242E9D">
        <w:rPr>
          <w:rFonts w:ascii="仿宋" w:eastAsia="仿宋" w:hAnsi="仿宋" w:hint="eastAsia"/>
          <w:szCs w:val="32"/>
        </w:rPr>
        <w:lastRenderedPageBreak/>
        <w:t>备、节能环保、新能源、航空航天装备、等领域的发展，为新材料产业提供了广阔的市场空间</w:t>
      </w:r>
      <w:r w:rsidR="00A57E8B" w:rsidRPr="00242E9D">
        <w:rPr>
          <w:rFonts w:ascii="仿宋" w:eastAsia="仿宋" w:hAnsi="仿宋" w:hint="eastAsia"/>
          <w:szCs w:val="32"/>
        </w:rPr>
        <w:t>。</w:t>
      </w:r>
    </w:p>
    <w:p w:rsidR="00F21476" w:rsidRPr="00242E9D" w:rsidRDefault="004407F9"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2</w:t>
      </w:r>
      <w:r w:rsidR="004C7379" w:rsidRPr="00242E9D">
        <w:rPr>
          <w:rFonts w:ascii="仿宋" w:eastAsia="仿宋" w:hAnsi="仿宋" w:hint="eastAsia"/>
          <w:b/>
          <w:szCs w:val="32"/>
        </w:rPr>
        <w:t>、</w:t>
      </w:r>
      <w:r w:rsidR="00F21476" w:rsidRPr="00242E9D">
        <w:rPr>
          <w:rFonts w:ascii="仿宋" w:eastAsia="仿宋" w:hAnsi="仿宋" w:hint="eastAsia"/>
          <w:b/>
          <w:szCs w:val="32"/>
        </w:rPr>
        <w:t>产业发展环境完善带来发展</w:t>
      </w:r>
      <w:r w:rsidR="004C7379" w:rsidRPr="00242E9D">
        <w:rPr>
          <w:rFonts w:ascii="仿宋" w:eastAsia="仿宋" w:hAnsi="仿宋" w:hint="eastAsia"/>
          <w:b/>
          <w:szCs w:val="32"/>
        </w:rPr>
        <w:t>机遇</w:t>
      </w:r>
      <w:r w:rsidR="00F21476" w:rsidRPr="00242E9D">
        <w:rPr>
          <w:rFonts w:ascii="仿宋" w:eastAsia="仿宋" w:hAnsi="仿宋" w:hint="eastAsia"/>
          <w:b/>
          <w:szCs w:val="32"/>
        </w:rPr>
        <w:t>。</w:t>
      </w:r>
      <w:r w:rsidR="00F21476" w:rsidRPr="00242E9D">
        <w:rPr>
          <w:rFonts w:ascii="仿宋" w:eastAsia="仿宋" w:hAnsi="仿宋" w:hint="eastAsia"/>
          <w:szCs w:val="32"/>
        </w:rPr>
        <w:t>随着金丽温高铁的开通，衢宁铁路的开工建设，丽水的区位瓶颈制约将彻底打破。</w:t>
      </w:r>
      <w:r w:rsidRPr="00242E9D">
        <w:rPr>
          <w:rFonts w:ascii="仿宋" w:eastAsia="仿宋" w:hAnsi="仿宋" w:hint="eastAsia"/>
          <w:szCs w:val="32"/>
        </w:rPr>
        <w:t>丽水地区</w:t>
      </w:r>
      <w:r w:rsidR="00F21476" w:rsidRPr="00242E9D">
        <w:rPr>
          <w:rFonts w:ascii="仿宋" w:eastAsia="仿宋" w:hAnsi="仿宋" w:hint="eastAsia"/>
          <w:szCs w:val="32"/>
        </w:rPr>
        <w:t>开展陆海联动、省际开放与合作的区位条件逐步改善，区域经济一体化趋势不断呈现，丽水与周边地区产业联动发展格局逐步形成，减弱了区位较偏的不利影响。</w:t>
      </w:r>
    </w:p>
    <w:p w:rsidR="008E2CCA" w:rsidRPr="006854DF" w:rsidRDefault="008E2CCA"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3、绿色发展</w:t>
      </w:r>
      <w:r w:rsidR="00C72C63" w:rsidRPr="00242E9D">
        <w:rPr>
          <w:rFonts w:ascii="仿宋" w:eastAsia="仿宋" w:hAnsi="仿宋" w:hint="eastAsia"/>
          <w:b/>
          <w:szCs w:val="32"/>
        </w:rPr>
        <w:t>理念带来</w:t>
      </w:r>
      <w:r w:rsidRPr="00242E9D">
        <w:rPr>
          <w:rFonts w:ascii="仿宋" w:eastAsia="仿宋" w:hAnsi="仿宋" w:hint="eastAsia"/>
          <w:b/>
          <w:szCs w:val="32"/>
        </w:rPr>
        <w:t>政策环境</w:t>
      </w:r>
      <w:r w:rsidR="00324FD2" w:rsidRPr="00242E9D">
        <w:rPr>
          <w:rFonts w:ascii="仿宋" w:eastAsia="仿宋" w:hAnsi="仿宋" w:hint="eastAsia"/>
          <w:b/>
          <w:szCs w:val="32"/>
        </w:rPr>
        <w:t>支持</w:t>
      </w:r>
      <w:r w:rsidRPr="00242E9D">
        <w:rPr>
          <w:rFonts w:ascii="仿宋" w:eastAsia="仿宋" w:hAnsi="仿宋" w:hint="eastAsia"/>
          <w:b/>
          <w:szCs w:val="32"/>
        </w:rPr>
        <w:t>。</w:t>
      </w:r>
      <w:r w:rsidR="00C72C63" w:rsidRPr="006854DF">
        <w:rPr>
          <w:rFonts w:ascii="仿宋" w:eastAsia="仿宋" w:hAnsi="仿宋" w:hint="eastAsia"/>
          <w:szCs w:val="32"/>
        </w:rPr>
        <w:t>绿色经济已成为各国普遍追求的发展模式</w:t>
      </w:r>
      <w:r w:rsidR="0086628A" w:rsidRPr="00242E9D">
        <w:rPr>
          <w:rFonts w:ascii="仿宋" w:eastAsia="仿宋" w:hAnsi="仿宋" w:hint="eastAsia"/>
          <w:szCs w:val="32"/>
        </w:rPr>
        <w:t>,</w:t>
      </w:r>
      <w:r w:rsidR="00CC7113" w:rsidRPr="00242E9D">
        <w:rPr>
          <w:rFonts w:ascii="仿宋" w:eastAsia="仿宋" w:hAnsi="仿宋" w:hint="eastAsia"/>
          <w:szCs w:val="32"/>
        </w:rPr>
        <w:t>绿色发展已</w:t>
      </w:r>
      <w:r w:rsidR="000225BF" w:rsidRPr="00242E9D">
        <w:rPr>
          <w:rFonts w:ascii="仿宋" w:eastAsia="仿宋" w:hAnsi="仿宋" w:hint="eastAsia"/>
          <w:szCs w:val="32"/>
        </w:rPr>
        <w:t>上升到</w:t>
      </w:r>
      <w:r w:rsidR="00CC7113" w:rsidRPr="00242E9D">
        <w:rPr>
          <w:rFonts w:ascii="仿宋" w:eastAsia="仿宋" w:hAnsi="仿宋" w:hint="eastAsia"/>
          <w:szCs w:val="32"/>
        </w:rPr>
        <w:t>我国发展战略的高度</w:t>
      </w:r>
      <w:r w:rsidR="000225BF" w:rsidRPr="00242E9D">
        <w:rPr>
          <w:rFonts w:ascii="仿宋" w:eastAsia="仿宋" w:hAnsi="仿宋" w:hint="eastAsia"/>
          <w:szCs w:val="32"/>
        </w:rPr>
        <w:t>。丽水作为首批国家级生态保护与建设示范区，具有项目、政策倾斜的优势，绿色发展的政策红利</w:t>
      </w:r>
      <w:r w:rsidR="00CC7113" w:rsidRPr="00242E9D">
        <w:rPr>
          <w:rFonts w:ascii="仿宋" w:eastAsia="仿宋" w:hAnsi="仿宋" w:hint="eastAsia"/>
          <w:szCs w:val="32"/>
        </w:rPr>
        <w:t>将成为新一轮丽水</w:t>
      </w:r>
      <w:r w:rsidR="000225BF" w:rsidRPr="00242E9D">
        <w:rPr>
          <w:rFonts w:ascii="仿宋" w:eastAsia="仿宋" w:hAnsi="仿宋" w:hint="eastAsia"/>
          <w:szCs w:val="32"/>
        </w:rPr>
        <w:t>经济</w:t>
      </w:r>
      <w:r w:rsidR="00CC7113" w:rsidRPr="00242E9D">
        <w:rPr>
          <w:rFonts w:ascii="仿宋" w:eastAsia="仿宋" w:hAnsi="仿宋" w:hint="eastAsia"/>
          <w:szCs w:val="32"/>
        </w:rPr>
        <w:t>发展的驱动力</w:t>
      </w:r>
      <w:r w:rsidR="000225BF" w:rsidRPr="00242E9D">
        <w:rPr>
          <w:rFonts w:ascii="仿宋" w:eastAsia="仿宋" w:hAnsi="仿宋" w:hint="eastAsia"/>
          <w:szCs w:val="32"/>
        </w:rPr>
        <w:t>。</w:t>
      </w:r>
    </w:p>
    <w:p w:rsidR="008B7089" w:rsidRPr="00242E9D" w:rsidRDefault="008B7089" w:rsidP="00242E9D">
      <w:pPr>
        <w:pStyle w:val="2"/>
        <w:spacing w:before="435" w:after="217" w:line="360" w:lineRule="auto"/>
      </w:pPr>
      <w:bookmarkStart w:id="22" w:name="_Toc468615463"/>
      <w:bookmarkStart w:id="23" w:name="_Toc468615590"/>
      <w:bookmarkStart w:id="24" w:name="_Toc468615760"/>
      <w:bookmarkStart w:id="25" w:name="_Toc483952201"/>
      <w:r w:rsidRPr="00242E9D">
        <w:rPr>
          <w:rFonts w:hint="eastAsia"/>
        </w:rPr>
        <w:t>指导思想、发展原则和发展目标</w:t>
      </w:r>
      <w:bookmarkEnd w:id="22"/>
      <w:bookmarkEnd w:id="23"/>
      <w:bookmarkEnd w:id="24"/>
      <w:bookmarkEnd w:id="25"/>
    </w:p>
    <w:p w:rsidR="008B7089" w:rsidRPr="00242E9D" w:rsidRDefault="008B7089" w:rsidP="00242E9D">
      <w:pPr>
        <w:pStyle w:val="3"/>
        <w:numPr>
          <w:ilvl w:val="0"/>
          <w:numId w:val="7"/>
        </w:numPr>
        <w:spacing w:line="360" w:lineRule="auto"/>
        <w:jc w:val="both"/>
        <w:rPr>
          <w:rFonts w:ascii="仿宋" w:eastAsia="仿宋" w:hAnsi="仿宋"/>
        </w:rPr>
      </w:pPr>
      <w:bookmarkStart w:id="26" w:name="_Toc468615464"/>
      <w:bookmarkStart w:id="27" w:name="_Toc483952202"/>
      <w:r w:rsidRPr="00242E9D">
        <w:rPr>
          <w:rFonts w:ascii="仿宋" w:eastAsia="仿宋" w:hAnsi="仿宋" w:hint="eastAsia"/>
        </w:rPr>
        <w:t>指导思想</w:t>
      </w:r>
      <w:bookmarkEnd w:id="26"/>
      <w:bookmarkEnd w:id="27"/>
    </w:p>
    <w:p w:rsidR="004407F9" w:rsidRPr="00242E9D" w:rsidRDefault="004407F9" w:rsidP="00242E9D">
      <w:pPr>
        <w:spacing w:line="360" w:lineRule="auto"/>
        <w:ind w:firstLineChars="200" w:firstLine="640"/>
        <w:rPr>
          <w:rFonts w:ascii="仿宋" w:eastAsia="仿宋" w:hAnsi="仿宋"/>
          <w:szCs w:val="32"/>
        </w:rPr>
      </w:pPr>
      <w:r w:rsidRPr="00242E9D">
        <w:rPr>
          <w:rFonts w:ascii="仿宋" w:eastAsia="仿宋" w:hAnsi="仿宋" w:hint="eastAsia"/>
          <w:szCs w:val="32"/>
        </w:rPr>
        <w:t>以创新、协调、绿色、开放、共享五大发展理念为引领，</w:t>
      </w:r>
      <w:r w:rsidRPr="00242E9D">
        <w:rPr>
          <w:rFonts w:ascii="仿宋" w:eastAsia="仿宋" w:hAnsi="仿宋" w:hint="eastAsia"/>
          <w:szCs w:val="32"/>
        </w:rPr>
        <w:lastRenderedPageBreak/>
        <w:t>坚持</w:t>
      </w:r>
      <w:r w:rsidRPr="00242E9D">
        <w:rPr>
          <w:rFonts w:ascii="仿宋" w:eastAsia="仿宋" w:hAnsi="仿宋" w:hint="cs"/>
          <w:szCs w:val="32"/>
        </w:rPr>
        <w:t>“</w:t>
      </w:r>
      <w:r w:rsidRPr="00242E9D">
        <w:rPr>
          <w:rFonts w:ascii="仿宋" w:eastAsia="仿宋" w:hAnsi="仿宋" w:hint="eastAsia"/>
          <w:szCs w:val="32"/>
        </w:rPr>
        <w:t>绿水青山就是金山银山</w:t>
      </w:r>
      <w:r w:rsidRPr="00242E9D">
        <w:rPr>
          <w:rFonts w:ascii="仿宋" w:eastAsia="仿宋" w:hAnsi="仿宋" w:hint="cs"/>
          <w:szCs w:val="32"/>
        </w:rPr>
        <w:t>”</w:t>
      </w:r>
      <w:r w:rsidRPr="00242E9D">
        <w:rPr>
          <w:rFonts w:ascii="仿宋" w:eastAsia="仿宋" w:hAnsi="仿宋" w:hint="eastAsia"/>
          <w:szCs w:val="32"/>
        </w:rPr>
        <w:t>指导思想，</w:t>
      </w:r>
      <w:r w:rsidR="003A4FE7" w:rsidRPr="00242E9D">
        <w:rPr>
          <w:rFonts w:ascii="仿宋" w:eastAsia="仿宋" w:hAnsi="仿宋" w:hint="eastAsia"/>
          <w:szCs w:val="32"/>
        </w:rPr>
        <w:t>以生态工业发展为中心，落实</w:t>
      </w:r>
      <w:r w:rsidRPr="00242E9D">
        <w:rPr>
          <w:rFonts w:ascii="仿宋" w:eastAsia="仿宋" w:hAnsi="仿宋" w:hint="eastAsia"/>
          <w:szCs w:val="32"/>
        </w:rPr>
        <w:t>《</w:t>
      </w:r>
      <w:r w:rsidR="003A4FE7" w:rsidRPr="00242E9D">
        <w:rPr>
          <w:rFonts w:ascii="仿宋" w:eastAsia="仿宋" w:hAnsi="仿宋" w:hint="eastAsia"/>
          <w:szCs w:val="32"/>
        </w:rPr>
        <w:t>丽水生态制造</w:t>
      </w:r>
      <w:r w:rsidR="003A4FE7" w:rsidRPr="00242E9D">
        <w:rPr>
          <w:rFonts w:ascii="仿宋" w:eastAsia="仿宋" w:hAnsi="仿宋"/>
          <w:szCs w:val="32"/>
        </w:rPr>
        <w:t>2025</w:t>
      </w:r>
      <w:r w:rsidR="003A4FE7" w:rsidRPr="00242E9D">
        <w:rPr>
          <w:rFonts w:ascii="仿宋" w:eastAsia="仿宋" w:hAnsi="仿宋" w:hint="eastAsia"/>
          <w:szCs w:val="32"/>
        </w:rPr>
        <w:t>实施方案</w:t>
      </w:r>
      <w:r w:rsidRPr="00242E9D">
        <w:rPr>
          <w:rFonts w:ascii="仿宋" w:eastAsia="仿宋" w:hAnsi="仿宋" w:hint="eastAsia"/>
          <w:szCs w:val="32"/>
        </w:rPr>
        <w:t>》，</w:t>
      </w:r>
      <w:r w:rsidR="003A4FE7" w:rsidRPr="00242E9D">
        <w:rPr>
          <w:rFonts w:ascii="仿宋" w:eastAsia="仿宋" w:hAnsi="仿宋" w:hint="eastAsia"/>
          <w:szCs w:val="32"/>
        </w:rPr>
        <w:t>以满足战略性新兴产业发展为导向，加强产业集聚，建设创新平台，完善</w:t>
      </w:r>
      <w:r w:rsidR="000D2DAE" w:rsidRPr="00242E9D">
        <w:rPr>
          <w:rFonts w:ascii="仿宋" w:eastAsia="仿宋" w:hAnsi="仿宋" w:hint="eastAsia"/>
          <w:szCs w:val="32"/>
        </w:rPr>
        <w:t>技术创新链</w:t>
      </w:r>
      <w:r w:rsidR="003A4FE7" w:rsidRPr="00242E9D">
        <w:rPr>
          <w:rFonts w:ascii="仿宋" w:eastAsia="仿宋" w:hAnsi="仿宋" w:hint="eastAsia"/>
          <w:szCs w:val="32"/>
        </w:rPr>
        <w:t>，</w:t>
      </w:r>
      <w:r w:rsidR="000D2DAE" w:rsidRPr="00242E9D">
        <w:rPr>
          <w:rFonts w:ascii="仿宋" w:eastAsia="仿宋" w:hAnsi="仿宋" w:hint="eastAsia"/>
          <w:szCs w:val="32"/>
        </w:rPr>
        <w:t>加快科技成果转化，</w:t>
      </w:r>
      <w:r w:rsidR="003A4FE7" w:rsidRPr="00242E9D">
        <w:rPr>
          <w:rFonts w:ascii="仿宋" w:eastAsia="仿宋" w:hAnsi="仿宋" w:hint="eastAsia"/>
          <w:szCs w:val="32"/>
        </w:rPr>
        <w:t>推进新材料产业化和规模化应用，</w:t>
      </w:r>
      <w:r w:rsidR="000D2DAE" w:rsidRPr="00242E9D">
        <w:rPr>
          <w:rFonts w:ascii="仿宋" w:eastAsia="仿宋" w:hAnsi="仿宋" w:hint="eastAsia"/>
          <w:szCs w:val="32"/>
        </w:rPr>
        <w:t>打造特色产业链，</w:t>
      </w:r>
      <w:r w:rsidR="003A4FE7" w:rsidRPr="00242E9D">
        <w:rPr>
          <w:rFonts w:ascii="仿宋" w:eastAsia="仿宋" w:hAnsi="仿宋" w:hint="eastAsia"/>
          <w:szCs w:val="32"/>
        </w:rPr>
        <w:t>促进新材料产业</w:t>
      </w:r>
      <w:r w:rsidR="000D2DAE" w:rsidRPr="00242E9D">
        <w:rPr>
          <w:rFonts w:ascii="仿宋" w:eastAsia="仿宋" w:hAnsi="仿宋" w:hint="eastAsia"/>
          <w:szCs w:val="32"/>
        </w:rPr>
        <w:t>向高附加值应用产品延伸，加快新材料产业发展速度，推动丽水制造业转型升级。</w:t>
      </w:r>
    </w:p>
    <w:p w:rsidR="008B7089" w:rsidRPr="00242E9D" w:rsidRDefault="004C7379" w:rsidP="00242E9D">
      <w:pPr>
        <w:pStyle w:val="3"/>
        <w:numPr>
          <w:ilvl w:val="0"/>
          <w:numId w:val="7"/>
        </w:numPr>
        <w:spacing w:line="360" w:lineRule="auto"/>
        <w:jc w:val="both"/>
        <w:rPr>
          <w:rFonts w:ascii="仿宋" w:eastAsia="仿宋" w:hAnsi="仿宋"/>
        </w:rPr>
      </w:pPr>
      <w:bookmarkStart w:id="28" w:name="_Toc468615465"/>
      <w:bookmarkStart w:id="29" w:name="_Toc483952203"/>
      <w:r w:rsidRPr="00242E9D">
        <w:rPr>
          <w:rFonts w:ascii="仿宋" w:eastAsia="仿宋" w:hAnsi="仿宋" w:hint="eastAsia"/>
        </w:rPr>
        <w:t>发展</w:t>
      </w:r>
      <w:r w:rsidR="008B7089" w:rsidRPr="00242E9D">
        <w:rPr>
          <w:rFonts w:ascii="仿宋" w:eastAsia="仿宋" w:hAnsi="仿宋" w:hint="eastAsia"/>
        </w:rPr>
        <w:t>原则</w:t>
      </w:r>
      <w:bookmarkEnd w:id="28"/>
      <w:bookmarkEnd w:id="29"/>
    </w:p>
    <w:p w:rsidR="00F62CCB" w:rsidRPr="006854DF" w:rsidRDefault="000D2DAE" w:rsidP="00B91B05">
      <w:pPr>
        <w:adjustRightInd w:val="0"/>
        <w:snapToGrid w:val="0"/>
        <w:spacing w:line="360" w:lineRule="auto"/>
        <w:ind w:firstLineChars="196" w:firstLine="628"/>
        <w:rPr>
          <w:rFonts w:ascii="仿宋" w:eastAsia="仿宋" w:hAnsi="仿宋"/>
          <w:b/>
          <w:szCs w:val="32"/>
        </w:rPr>
      </w:pPr>
      <w:r w:rsidRPr="00242E9D">
        <w:rPr>
          <w:rFonts w:ascii="仿宋" w:eastAsia="仿宋" w:hAnsi="仿宋"/>
          <w:b/>
          <w:szCs w:val="32"/>
        </w:rPr>
        <w:t>1、</w:t>
      </w:r>
      <w:r w:rsidR="00F62CCB" w:rsidRPr="00242E9D">
        <w:rPr>
          <w:rFonts w:ascii="仿宋" w:eastAsia="仿宋" w:hAnsi="仿宋" w:hint="eastAsia"/>
          <w:b/>
          <w:szCs w:val="32"/>
        </w:rPr>
        <w:t>坚持绿色发展。</w:t>
      </w:r>
      <w:r w:rsidR="00046ED5" w:rsidRPr="00242E9D">
        <w:rPr>
          <w:rFonts w:ascii="仿宋" w:eastAsia="仿宋" w:hAnsi="仿宋" w:hint="eastAsia"/>
          <w:szCs w:val="32"/>
        </w:rPr>
        <w:t>树立绿色发展理念，重视新材料制造过程的环境友好性，走节能环保、高效循环的绿色发展道路，促进产业链可持续健康发展。</w:t>
      </w:r>
    </w:p>
    <w:p w:rsidR="006A167E" w:rsidRPr="00242E9D" w:rsidRDefault="00F62CCB"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2、</w:t>
      </w:r>
      <w:r w:rsidR="000D2DAE" w:rsidRPr="00242E9D">
        <w:rPr>
          <w:rFonts w:ascii="仿宋" w:eastAsia="仿宋" w:hAnsi="仿宋" w:hint="eastAsia"/>
          <w:b/>
          <w:szCs w:val="32"/>
        </w:rPr>
        <w:t>坚持</w:t>
      </w:r>
      <w:r w:rsidR="004C7379" w:rsidRPr="00242E9D">
        <w:rPr>
          <w:rFonts w:ascii="仿宋" w:eastAsia="仿宋" w:hAnsi="仿宋"/>
          <w:b/>
          <w:szCs w:val="32"/>
        </w:rPr>
        <w:t>创新</w:t>
      </w:r>
      <w:r w:rsidR="000D2DAE" w:rsidRPr="00242E9D">
        <w:rPr>
          <w:rFonts w:ascii="仿宋" w:eastAsia="仿宋" w:hAnsi="仿宋" w:hint="eastAsia"/>
          <w:b/>
          <w:szCs w:val="32"/>
        </w:rPr>
        <w:t>发展。</w:t>
      </w:r>
      <w:r w:rsidR="000D2DAE" w:rsidRPr="00242E9D">
        <w:rPr>
          <w:rFonts w:ascii="仿宋" w:eastAsia="仿宋" w:hAnsi="仿宋" w:hint="eastAsia"/>
          <w:szCs w:val="32"/>
        </w:rPr>
        <w:t>推动新材料产业大众创业、万众创新，</w:t>
      </w:r>
      <w:r w:rsidR="00E70D0A" w:rsidRPr="00242E9D">
        <w:rPr>
          <w:rFonts w:ascii="仿宋" w:eastAsia="仿宋" w:hAnsi="仿宋" w:hint="eastAsia"/>
          <w:szCs w:val="32"/>
        </w:rPr>
        <w:t>加强科技成果转化，</w:t>
      </w:r>
      <w:r w:rsidR="000537FA" w:rsidRPr="00242E9D">
        <w:rPr>
          <w:rFonts w:ascii="仿宋" w:eastAsia="仿宋" w:hAnsi="仿宋" w:hint="eastAsia"/>
          <w:szCs w:val="32"/>
        </w:rPr>
        <w:t>健全创新体系，整合创新资源，增强企业创新能力。</w:t>
      </w:r>
    </w:p>
    <w:p w:rsidR="006A167E" w:rsidRPr="00242E9D" w:rsidRDefault="00F62CCB"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3</w:t>
      </w:r>
      <w:r w:rsidR="000537FA" w:rsidRPr="00242E9D">
        <w:rPr>
          <w:rFonts w:ascii="仿宋" w:eastAsia="仿宋" w:hAnsi="仿宋" w:hint="eastAsia"/>
          <w:b/>
          <w:szCs w:val="32"/>
        </w:rPr>
        <w:t>、坚持市场主导。</w:t>
      </w:r>
      <w:r w:rsidR="000537FA" w:rsidRPr="00242E9D">
        <w:rPr>
          <w:rFonts w:ascii="仿宋" w:eastAsia="仿宋" w:hAnsi="仿宋" w:hint="eastAsia"/>
          <w:szCs w:val="32"/>
        </w:rPr>
        <w:t>遵循市场经济规律，强化企业主体地位，聚焦经济社会发展和制造业转型升级</w:t>
      </w:r>
      <w:r w:rsidR="00E70D0A" w:rsidRPr="00242E9D">
        <w:rPr>
          <w:rFonts w:ascii="仿宋" w:eastAsia="仿宋" w:hAnsi="仿宋" w:hint="eastAsia"/>
          <w:szCs w:val="32"/>
        </w:rPr>
        <w:t>重大</w:t>
      </w:r>
      <w:r w:rsidR="000537FA" w:rsidRPr="00242E9D">
        <w:rPr>
          <w:rFonts w:ascii="仿宋" w:eastAsia="仿宋" w:hAnsi="仿宋" w:hint="eastAsia"/>
          <w:szCs w:val="32"/>
        </w:rPr>
        <w:t>需求，加强</w:t>
      </w:r>
      <w:r w:rsidR="000537FA" w:rsidRPr="00242E9D">
        <w:rPr>
          <w:rFonts w:ascii="仿宋" w:eastAsia="仿宋" w:hAnsi="仿宋" w:hint="eastAsia"/>
          <w:szCs w:val="32"/>
        </w:rPr>
        <w:lastRenderedPageBreak/>
        <w:t>供需对接，鼓励开展新材料应用示范。</w:t>
      </w:r>
    </w:p>
    <w:p w:rsidR="006A167E" w:rsidRPr="00242E9D" w:rsidRDefault="00F62CCB"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4</w:t>
      </w:r>
      <w:r w:rsidR="000537FA" w:rsidRPr="00242E9D">
        <w:rPr>
          <w:rFonts w:ascii="仿宋" w:eastAsia="仿宋" w:hAnsi="仿宋" w:hint="eastAsia"/>
          <w:b/>
          <w:szCs w:val="32"/>
        </w:rPr>
        <w:t>、坚持</w:t>
      </w:r>
      <w:r w:rsidR="004C7379" w:rsidRPr="00242E9D">
        <w:rPr>
          <w:rFonts w:ascii="仿宋" w:eastAsia="仿宋" w:hAnsi="仿宋"/>
          <w:b/>
          <w:szCs w:val="32"/>
        </w:rPr>
        <w:t>协同发展</w:t>
      </w:r>
      <w:r w:rsidR="000537FA" w:rsidRPr="00242E9D">
        <w:rPr>
          <w:rFonts w:ascii="仿宋" w:eastAsia="仿宋" w:hAnsi="仿宋" w:hint="eastAsia"/>
          <w:b/>
          <w:szCs w:val="32"/>
        </w:rPr>
        <w:t>。</w:t>
      </w:r>
      <w:r w:rsidR="000537FA" w:rsidRPr="00242E9D">
        <w:rPr>
          <w:rFonts w:ascii="仿宋" w:eastAsia="仿宋" w:hAnsi="仿宋" w:hint="eastAsia"/>
          <w:szCs w:val="32"/>
        </w:rPr>
        <w:t>加强新材料产业链、技术链建设，鼓励上下游协作配套，开展政产学研用金联合</w:t>
      </w:r>
      <w:r w:rsidR="00084710" w:rsidRPr="00242E9D">
        <w:rPr>
          <w:rFonts w:ascii="仿宋" w:eastAsia="仿宋" w:hAnsi="仿宋" w:hint="eastAsia"/>
          <w:szCs w:val="32"/>
        </w:rPr>
        <w:t>，促进新材料产业发展。</w:t>
      </w:r>
    </w:p>
    <w:p w:rsidR="004C7379" w:rsidRPr="00242E9D" w:rsidRDefault="00F62CCB" w:rsidP="00B91B05">
      <w:pPr>
        <w:adjustRightInd w:val="0"/>
        <w:snapToGrid w:val="0"/>
        <w:spacing w:line="360" w:lineRule="auto"/>
        <w:ind w:firstLineChars="196" w:firstLine="628"/>
        <w:rPr>
          <w:rFonts w:ascii="仿宋" w:eastAsia="仿宋" w:hAnsi="仿宋"/>
          <w:szCs w:val="32"/>
        </w:rPr>
      </w:pPr>
      <w:r w:rsidRPr="00242E9D">
        <w:rPr>
          <w:rFonts w:ascii="仿宋" w:eastAsia="仿宋" w:hAnsi="仿宋" w:hint="eastAsia"/>
          <w:b/>
          <w:szCs w:val="32"/>
        </w:rPr>
        <w:t>5</w:t>
      </w:r>
      <w:r w:rsidR="000537FA" w:rsidRPr="00242E9D">
        <w:rPr>
          <w:rFonts w:ascii="仿宋" w:eastAsia="仿宋" w:hAnsi="仿宋" w:hint="eastAsia"/>
          <w:b/>
          <w:szCs w:val="32"/>
        </w:rPr>
        <w:t>、</w:t>
      </w:r>
      <w:r w:rsidR="00084710" w:rsidRPr="00242E9D">
        <w:rPr>
          <w:rFonts w:ascii="仿宋" w:eastAsia="仿宋" w:hAnsi="仿宋" w:hint="eastAsia"/>
          <w:b/>
          <w:szCs w:val="32"/>
        </w:rPr>
        <w:t>坚持</w:t>
      </w:r>
      <w:r w:rsidR="004C7379" w:rsidRPr="00242E9D">
        <w:rPr>
          <w:rFonts w:ascii="仿宋" w:eastAsia="仿宋" w:hAnsi="仿宋"/>
          <w:b/>
          <w:szCs w:val="32"/>
        </w:rPr>
        <w:t>开放合作</w:t>
      </w:r>
      <w:r w:rsidR="00084710" w:rsidRPr="00242E9D">
        <w:rPr>
          <w:rFonts w:ascii="仿宋" w:eastAsia="仿宋" w:hAnsi="仿宋" w:hint="eastAsia"/>
          <w:b/>
          <w:szCs w:val="32"/>
        </w:rPr>
        <w:t>。</w:t>
      </w:r>
      <w:r w:rsidR="00084710" w:rsidRPr="00242E9D">
        <w:rPr>
          <w:rFonts w:ascii="仿宋" w:eastAsia="仿宋" w:hAnsi="仿宋" w:hint="eastAsia"/>
          <w:szCs w:val="32"/>
        </w:rPr>
        <w:t>加强行业内外、省内外、国内外技术交流合作，充分利用各种创新资源，建立开放式产学研联盟，形成共享合作发展模式。</w:t>
      </w:r>
    </w:p>
    <w:p w:rsidR="008B7089" w:rsidRPr="00242E9D" w:rsidRDefault="00084710" w:rsidP="00242E9D">
      <w:pPr>
        <w:pStyle w:val="3"/>
        <w:numPr>
          <w:ilvl w:val="0"/>
          <w:numId w:val="7"/>
        </w:numPr>
        <w:spacing w:line="360" w:lineRule="auto"/>
        <w:jc w:val="both"/>
        <w:rPr>
          <w:rFonts w:ascii="仿宋" w:eastAsia="仿宋" w:hAnsi="仿宋"/>
        </w:rPr>
      </w:pPr>
      <w:bookmarkStart w:id="30" w:name="_Toc468615466"/>
      <w:bookmarkStart w:id="31" w:name="_Toc483952204"/>
      <w:r w:rsidRPr="00242E9D">
        <w:rPr>
          <w:rFonts w:ascii="仿宋" w:eastAsia="仿宋" w:hAnsi="仿宋" w:hint="eastAsia"/>
        </w:rPr>
        <w:t>发展</w:t>
      </w:r>
      <w:r w:rsidR="008B7089" w:rsidRPr="00242E9D">
        <w:rPr>
          <w:rFonts w:ascii="仿宋" w:eastAsia="仿宋" w:hAnsi="仿宋" w:hint="eastAsia"/>
        </w:rPr>
        <w:t>目标</w:t>
      </w:r>
      <w:bookmarkEnd w:id="30"/>
      <w:bookmarkEnd w:id="31"/>
    </w:p>
    <w:p w:rsidR="006A167E" w:rsidRPr="00242E9D" w:rsidRDefault="00084710" w:rsidP="00B91B05">
      <w:pPr>
        <w:spacing w:line="360" w:lineRule="auto"/>
        <w:ind w:firstLineChars="200" w:firstLine="640"/>
        <w:rPr>
          <w:rFonts w:ascii="仿宋" w:eastAsia="仿宋" w:hAnsi="仿宋"/>
          <w:szCs w:val="32"/>
        </w:rPr>
      </w:pPr>
      <w:r w:rsidRPr="006854DF">
        <w:rPr>
          <w:rFonts w:ascii="仿宋" w:eastAsia="仿宋" w:hAnsi="仿宋"/>
          <w:b/>
          <w:szCs w:val="32"/>
        </w:rPr>
        <w:t>1</w:t>
      </w:r>
      <w:r w:rsidRPr="006854DF">
        <w:rPr>
          <w:rFonts w:ascii="仿宋" w:eastAsia="仿宋" w:hAnsi="仿宋" w:hint="eastAsia"/>
          <w:b/>
          <w:szCs w:val="32"/>
        </w:rPr>
        <w:t>、产业规模。</w:t>
      </w:r>
      <w:r w:rsidRPr="00242E9D">
        <w:rPr>
          <w:rFonts w:ascii="仿宋" w:eastAsia="仿宋" w:hAnsi="仿宋" w:hint="eastAsia"/>
          <w:szCs w:val="32"/>
        </w:rPr>
        <w:t>到</w:t>
      </w:r>
      <w:r w:rsidRPr="00242E9D">
        <w:rPr>
          <w:rFonts w:ascii="仿宋" w:eastAsia="仿宋" w:hAnsi="仿宋"/>
          <w:szCs w:val="32"/>
        </w:rPr>
        <w:t>202</w:t>
      </w:r>
      <w:r w:rsidR="00C0472E" w:rsidRPr="00242E9D">
        <w:rPr>
          <w:rFonts w:ascii="仿宋" w:eastAsia="仿宋" w:hAnsi="仿宋"/>
          <w:szCs w:val="32"/>
        </w:rPr>
        <w:t>1</w:t>
      </w:r>
      <w:r w:rsidRPr="00242E9D">
        <w:rPr>
          <w:rFonts w:ascii="仿宋" w:eastAsia="仿宋" w:hAnsi="仿宋" w:hint="eastAsia"/>
          <w:szCs w:val="32"/>
        </w:rPr>
        <w:t>年，实现新材料产业规上企业工业产值</w:t>
      </w:r>
      <w:r w:rsidR="00C0472E" w:rsidRPr="00242E9D">
        <w:rPr>
          <w:rFonts w:ascii="仿宋" w:eastAsia="仿宋" w:hAnsi="仿宋"/>
          <w:szCs w:val="32"/>
        </w:rPr>
        <w:t>20</w:t>
      </w:r>
      <w:r w:rsidR="00EA0C85" w:rsidRPr="00242E9D">
        <w:rPr>
          <w:rFonts w:ascii="仿宋" w:eastAsia="仿宋" w:hAnsi="仿宋"/>
          <w:szCs w:val="32"/>
        </w:rPr>
        <w:t>0</w:t>
      </w:r>
      <w:r w:rsidRPr="00242E9D">
        <w:rPr>
          <w:rFonts w:ascii="仿宋" w:eastAsia="仿宋" w:hAnsi="仿宋" w:hint="eastAsia"/>
          <w:szCs w:val="32"/>
        </w:rPr>
        <w:t>亿元，年均增长</w:t>
      </w:r>
      <w:r w:rsidR="00EA0C85" w:rsidRPr="00242E9D">
        <w:rPr>
          <w:rFonts w:ascii="仿宋" w:eastAsia="仿宋" w:hAnsi="仿宋"/>
          <w:szCs w:val="32"/>
        </w:rPr>
        <w:t>1</w:t>
      </w:r>
      <w:r w:rsidR="00324FD2" w:rsidRPr="00242E9D">
        <w:rPr>
          <w:rFonts w:ascii="仿宋" w:eastAsia="仿宋" w:hAnsi="仿宋" w:hint="eastAsia"/>
          <w:szCs w:val="32"/>
        </w:rPr>
        <w:t>2</w:t>
      </w:r>
      <w:r w:rsidRPr="006854DF">
        <w:rPr>
          <w:rFonts w:ascii="仿宋" w:eastAsia="仿宋" w:hAnsi="仿宋"/>
          <w:szCs w:val="32"/>
        </w:rPr>
        <w:t>%</w:t>
      </w:r>
      <w:r w:rsidR="007B306C" w:rsidRPr="00242E9D">
        <w:rPr>
          <w:rFonts w:ascii="仿宋" w:eastAsia="仿宋" w:hAnsi="仿宋" w:hint="eastAsia"/>
          <w:szCs w:val="32"/>
        </w:rPr>
        <w:t>，</w:t>
      </w:r>
      <w:r w:rsidR="00A302AD" w:rsidRPr="006854DF">
        <w:rPr>
          <w:rFonts w:ascii="仿宋" w:eastAsia="仿宋" w:hAnsi="仿宋" w:hint="eastAsia"/>
          <w:szCs w:val="32"/>
        </w:rPr>
        <w:t>拉动原材料工业总产值达</w:t>
      </w:r>
      <w:r w:rsidR="00A302AD" w:rsidRPr="006854DF">
        <w:rPr>
          <w:rFonts w:ascii="仿宋" w:eastAsia="仿宋" w:hAnsi="仿宋"/>
          <w:szCs w:val="32"/>
        </w:rPr>
        <w:t>1000</w:t>
      </w:r>
      <w:r w:rsidR="00A302AD" w:rsidRPr="00242E9D">
        <w:rPr>
          <w:rFonts w:ascii="仿宋" w:eastAsia="仿宋" w:hAnsi="仿宋"/>
          <w:szCs w:val="32"/>
        </w:rPr>
        <w:t>亿元</w:t>
      </w:r>
      <w:r w:rsidRPr="00242E9D">
        <w:rPr>
          <w:rFonts w:ascii="仿宋" w:eastAsia="仿宋" w:hAnsi="仿宋" w:hint="eastAsia"/>
          <w:szCs w:val="32"/>
        </w:rPr>
        <w:t>；到</w:t>
      </w:r>
      <w:r w:rsidRPr="00242E9D">
        <w:rPr>
          <w:rFonts w:ascii="仿宋" w:eastAsia="仿宋" w:hAnsi="仿宋"/>
          <w:szCs w:val="32"/>
        </w:rPr>
        <w:t>2025</w:t>
      </w:r>
      <w:r w:rsidRPr="00242E9D">
        <w:rPr>
          <w:rFonts w:ascii="仿宋" w:eastAsia="仿宋" w:hAnsi="仿宋" w:hint="eastAsia"/>
          <w:szCs w:val="32"/>
        </w:rPr>
        <w:t>年，新材料产业</w:t>
      </w:r>
      <w:r w:rsidR="00052160" w:rsidRPr="00242E9D">
        <w:rPr>
          <w:rFonts w:ascii="仿宋" w:eastAsia="仿宋" w:hAnsi="仿宋" w:hint="eastAsia"/>
          <w:szCs w:val="32"/>
        </w:rPr>
        <w:t>规上企业工业</w:t>
      </w:r>
      <w:r w:rsidRPr="00242E9D">
        <w:rPr>
          <w:rFonts w:ascii="仿宋" w:eastAsia="仿宋" w:hAnsi="仿宋" w:hint="eastAsia"/>
          <w:szCs w:val="32"/>
        </w:rPr>
        <w:t>产值</w:t>
      </w:r>
      <w:r w:rsidR="00052160" w:rsidRPr="00242E9D">
        <w:rPr>
          <w:rFonts w:ascii="仿宋" w:eastAsia="仿宋" w:hAnsi="仿宋" w:hint="eastAsia"/>
          <w:szCs w:val="32"/>
        </w:rPr>
        <w:t>达到</w:t>
      </w:r>
      <w:r w:rsidR="000146A7" w:rsidRPr="00242E9D">
        <w:rPr>
          <w:rFonts w:ascii="仿宋" w:eastAsia="仿宋" w:hAnsi="仿宋"/>
          <w:szCs w:val="32"/>
        </w:rPr>
        <w:t>25</w:t>
      </w:r>
      <w:r w:rsidR="00052160" w:rsidRPr="00242E9D">
        <w:rPr>
          <w:rFonts w:ascii="仿宋" w:eastAsia="仿宋" w:hAnsi="仿宋"/>
          <w:szCs w:val="32"/>
        </w:rPr>
        <w:t>0亿元</w:t>
      </w:r>
      <w:r w:rsidR="00324FD2" w:rsidRPr="00242E9D">
        <w:rPr>
          <w:rFonts w:ascii="仿宋" w:eastAsia="仿宋" w:hAnsi="仿宋" w:hint="eastAsia"/>
          <w:szCs w:val="32"/>
        </w:rPr>
        <w:t>，</w:t>
      </w:r>
      <w:r w:rsidR="00A302AD" w:rsidRPr="006854DF">
        <w:rPr>
          <w:rFonts w:ascii="仿宋" w:eastAsia="仿宋" w:hAnsi="仿宋" w:hint="eastAsia"/>
          <w:szCs w:val="32"/>
        </w:rPr>
        <w:t>拉动原材料工业总产值达</w:t>
      </w:r>
      <w:r w:rsidR="00A302AD" w:rsidRPr="006854DF">
        <w:rPr>
          <w:rFonts w:ascii="仿宋" w:eastAsia="仿宋" w:hAnsi="仿宋"/>
          <w:szCs w:val="32"/>
        </w:rPr>
        <w:t>1200</w:t>
      </w:r>
      <w:r w:rsidR="00A302AD" w:rsidRPr="00242E9D">
        <w:rPr>
          <w:rFonts w:ascii="仿宋" w:eastAsia="仿宋" w:hAnsi="仿宋"/>
          <w:szCs w:val="32"/>
        </w:rPr>
        <w:t>亿元</w:t>
      </w:r>
      <w:r w:rsidRPr="00242E9D">
        <w:rPr>
          <w:rFonts w:ascii="仿宋" w:eastAsia="仿宋" w:hAnsi="仿宋" w:hint="eastAsia"/>
          <w:szCs w:val="32"/>
        </w:rPr>
        <w:t>。</w:t>
      </w:r>
    </w:p>
    <w:p w:rsidR="006A167E" w:rsidRPr="00242E9D" w:rsidRDefault="00835C9F" w:rsidP="00B91B05">
      <w:pPr>
        <w:spacing w:line="360" w:lineRule="auto"/>
        <w:ind w:firstLineChars="200" w:firstLine="640"/>
        <w:rPr>
          <w:rFonts w:ascii="仿宋" w:eastAsia="仿宋" w:hAnsi="仿宋"/>
          <w:szCs w:val="32"/>
        </w:rPr>
      </w:pPr>
      <w:r w:rsidRPr="00242E9D">
        <w:rPr>
          <w:rFonts w:ascii="仿宋" w:eastAsia="仿宋" w:hAnsi="仿宋"/>
          <w:b/>
          <w:szCs w:val="32"/>
        </w:rPr>
        <w:t>2</w:t>
      </w:r>
      <w:r w:rsidRPr="00242E9D">
        <w:rPr>
          <w:rFonts w:ascii="仿宋" w:eastAsia="仿宋" w:hAnsi="仿宋" w:hint="eastAsia"/>
          <w:b/>
          <w:szCs w:val="32"/>
        </w:rPr>
        <w:t>、</w:t>
      </w:r>
      <w:r w:rsidR="00084710" w:rsidRPr="00242E9D">
        <w:rPr>
          <w:rFonts w:ascii="仿宋" w:eastAsia="仿宋" w:hAnsi="仿宋" w:hint="eastAsia"/>
          <w:b/>
          <w:szCs w:val="32"/>
        </w:rPr>
        <w:t>创新能力。</w:t>
      </w:r>
      <w:r w:rsidR="00084710" w:rsidRPr="00242E9D">
        <w:rPr>
          <w:rFonts w:ascii="仿宋" w:eastAsia="仿宋" w:hAnsi="仿宋" w:hint="eastAsia"/>
          <w:szCs w:val="32"/>
        </w:rPr>
        <w:t>加强创新载体建设，</w:t>
      </w:r>
      <w:r w:rsidR="00CB3EA9" w:rsidRPr="00242E9D">
        <w:rPr>
          <w:rFonts w:ascii="仿宋" w:eastAsia="仿宋" w:hAnsi="仿宋" w:hint="eastAsia"/>
          <w:szCs w:val="32"/>
        </w:rPr>
        <w:t>到2021年</w:t>
      </w:r>
      <w:r w:rsidR="00EA0C85" w:rsidRPr="00242E9D">
        <w:rPr>
          <w:rFonts w:ascii="仿宋" w:eastAsia="仿宋" w:hAnsi="仿宋" w:hint="eastAsia"/>
          <w:szCs w:val="32"/>
        </w:rPr>
        <w:t>新增</w:t>
      </w:r>
      <w:r w:rsidR="00EA0C85" w:rsidRPr="00242E9D">
        <w:rPr>
          <w:rFonts w:ascii="仿宋" w:eastAsia="仿宋" w:hAnsi="仿宋"/>
          <w:szCs w:val="32"/>
        </w:rPr>
        <w:t>1</w:t>
      </w:r>
      <w:r w:rsidR="00084710" w:rsidRPr="00242E9D">
        <w:rPr>
          <w:rFonts w:ascii="仿宋" w:eastAsia="仿宋" w:hAnsi="仿宋" w:hint="eastAsia"/>
          <w:szCs w:val="32"/>
        </w:rPr>
        <w:t>个国家级检测检验中心，培育</w:t>
      </w:r>
      <w:r w:rsidR="00F62CCB" w:rsidRPr="00242E9D">
        <w:rPr>
          <w:rFonts w:ascii="仿宋" w:eastAsia="仿宋" w:hAnsi="仿宋" w:hint="eastAsia"/>
          <w:szCs w:val="32"/>
        </w:rPr>
        <w:t>1</w:t>
      </w:r>
      <w:r w:rsidR="00084710" w:rsidRPr="00242E9D">
        <w:rPr>
          <w:rFonts w:ascii="仿宋" w:eastAsia="仿宋" w:hAnsi="仿宋" w:hint="eastAsia"/>
          <w:szCs w:val="32"/>
        </w:rPr>
        <w:t>家省级</w:t>
      </w:r>
      <w:r w:rsidR="00F06EB7" w:rsidRPr="00242E9D">
        <w:rPr>
          <w:rFonts w:ascii="仿宋" w:eastAsia="仿宋" w:hAnsi="仿宋" w:hint="eastAsia"/>
          <w:szCs w:val="32"/>
        </w:rPr>
        <w:t>重点</w:t>
      </w:r>
      <w:r w:rsidR="00084710" w:rsidRPr="00242E9D">
        <w:rPr>
          <w:rFonts w:ascii="仿宋" w:eastAsia="仿宋" w:hAnsi="仿宋" w:hint="eastAsia"/>
          <w:szCs w:val="32"/>
        </w:rPr>
        <w:t>企业研究院</w:t>
      </w:r>
      <w:r w:rsidR="00EA0C85" w:rsidRPr="00242E9D">
        <w:rPr>
          <w:rFonts w:ascii="仿宋" w:eastAsia="仿宋" w:hAnsi="仿宋" w:hint="eastAsia"/>
          <w:szCs w:val="32"/>
        </w:rPr>
        <w:t>，4</w:t>
      </w:r>
      <w:r w:rsidR="00084710" w:rsidRPr="00242E9D">
        <w:rPr>
          <w:rFonts w:ascii="仿宋" w:eastAsia="仿宋" w:hAnsi="仿宋" w:hint="eastAsia"/>
          <w:szCs w:val="32"/>
        </w:rPr>
        <w:t>家省级企业研发中心</w:t>
      </w:r>
      <w:r w:rsidRPr="00242E9D">
        <w:rPr>
          <w:rFonts w:ascii="仿宋" w:eastAsia="仿宋" w:hAnsi="仿宋" w:hint="eastAsia"/>
          <w:szCs w:val="32"/>
        </w:rPr>
        <w:t>，建设</w:t>
      </w:r>
      <w:r w:rsidR="00F06EB7" w:rsidRPr="00242E9D">
        <w:rPr>
          <w:rFonts w:ascii="仿宋" w:eastAsia="仿宋" w:hAnsi="仿宋" w:hint="eastAsia"/>
          <w:szCs w:val="32"/>
        </w:rPr>
        <w:t>1个</w:t>
      </w:r>
      <w:r w:rsidRPr="00242E9D">
        <w:rPr>
          <w:rFonts w:ascii="仿宋" w:eastAsia="仿宋" w:hAnsi="仿宋" w:hint="eastAsia"/>
          <w:szCs w:val="32"/>
        </w:rPr>
        <w:t>市级新材料产业创新公共服务</w:t>
      </w:r>
      <w:r w:rsidRPr="00242E9D">
        <w:rPr>
          <w:rFonts w:ascii="仿宋" w:eastAsia="仿宋" w:hAnsi="仿宋" w:hint="eastAsia"/>
          <w:szCs w:val="32"/>
        </w:rPr>
        <w:lastRenderedPageBreak/>
        <w:t>平台</w:t>
      </w:r>
      <w:r w:rsidR="00084710" w:rsidRPr="00242E9D">
        <w:rPr>
          <w:rFonts w:ascii="仿宋" w:eastAsia="仿宋" w:hAnsi="仿宋" w:hint="eastAsia"/>
          <w:szCs w:val="32"/>
        </w:rPr>
        <w:t>。到</w:t>
      </w:r>
      <w:r w:rsidR="00084710" w:rsidRPr="00242E9D">
        <w:rPr>
          <w:rFonts w:ascii="仿宋" w:eastAsia="仿宋" w:hAnsi="仿宋"/>
          <w:szCs w:val="32"/>
        </w:rPr>
        <w:t>202</w:t>
      </w:r>
      <w:r w:rsidR="00052160" w:rsidRPr="00242E9D">
        <w:rPr>
          <w:rFonts w:ascii="仿宋" w:eastAsia="仿宋" w:hAnsi="仿宋"/>
          <w:szCs w:val="32"/>
        </w:rPr>
        <w:t>5</w:t>
      </w:r>
      <w:r w:rsidR="00084710" w:rsidRPr="00242E9D">
        <w:rPr>
          <w:rFonts w:ascii="仿宋" w:eastAsia="仿宋" w:hAnsi="仿宋" w:hint="eastAsia"/>
          <w:szCs w:val="32"/>
        </w:rPr>
        <w:t>年，</w:t>
      </w:r>
      <w:r w:rsidRPr="00242E9D">
        <w:rPr>
          <w:rFonts w:ascii="仿宋" w:eastAsia="仿宋" w:hAnsi="仿宋" w:hint="eastAsia"/>
          <w:szCs w:val="32"/>
        </w:rPr>
        <w:t>新材料</w:t>
      </w:r>
      <w:r w:rsidR="00084710" w:rsidRPr="00242E9D">
        <w:rPr>
          <w:rFonts w:ascii="仿宋" w:eastAsia="仿宋" w:hAnsi="仿宋" w:hint="eastAsia"/>
          <w:szCs w:val="32"/>
        </w:rPr>
        <w:t>专利授权量</w:t>
      </w:r>
      <w:r w:rsidR="00CB3EA9" w:rsidRPr="00242E9D">
        <w:rPr>
          <w:rFonts w:ascii="仿宋" w:eastAsia="仿宋" w:hAnsi="仿宋" w:hint="eastAsia"/>
          <w:szCs w:val="32"/>
        </w:rPr>
        <w:t>在2016年基础上翻一番</w:t>
      </w:r>
      <w:r w:rsidR="00A761AA" w:rsidRPr="00242E9D">
        <w:rPr>
          <w:rFonts w:ascii="仿宋" w:eastAsia="仿宋" w:hAnsi="仿宋" w:hint="eastAsia"/>
          <w:szCs w:val="32"/>
        </w:rPr>
        <w:t>，</w:t>
      </w:r>
      <w:r w:rsidR="00084710" w:rsidRPr="00242E9D">
        <w:rPr>
          <w:rFonts w:ascii="仿宋" w:eastAsia="仿宋" w:hAnsi="仿宋" w:hint="eastAsia"/>
          <w:szCs w:val="32"/>
        </w:rPr>
        <w:t>为主或参与行业、国家标准制（修）定</w:t>
      </w:r>
      <w:r w:rsidR="00052160" w:rsidRPr="00242E9D">
        <w:rPr>
          <w:rFonts w:ascii="仿宋" w:eastAsia="仿宋" w:hAnsi="仿宋" w:hint="eastAsia"/>
          <w:szCs w:val="32"/>
        </w:rPr>
        <w:t>6</w:t>
      </w:r>
      <w:r w:rsidR="00084710" w:rsidRPr="00242E9D">
        <w:rPr>
          <w:rFonts w:ascii="仿宋" w:eastAsia="仿宋" w:hAnsi="仿宋" w:hint="eastAsia"/>
          <w:szCs w:val="32"/>
        </w:rPr>
        <w:t>个以上</w:t>
      </w:r>
      <w:r w:rsidRPr="00242E9D">
        <w:rPr>
          <w:rFonts w:ascii="仿宋" w:eastAsia="仿宋" w:hAnsi="仿宋" w:hint="eastAsia"/>
          <w:szCs w:val="32"/>
        </w:rPr>
        <w:t>。突破一批新材料共性核心技术、关键工艺、专用装备等瓶颈，形成一批具有国内及国际竞争优势的新材料品种</w:t>
      </w:r>
      <w:r w:rsidR="00A761AA" w:rsidRPr="00242E9D">
        <w:rPr>
          <w:rFonts w:ascii="仿宋" w:eastAsia="仿宋" w:hAnsi="仿宋" w:hint="eastAsia"/>
          <w:szCs w:val="32"/>
        </w:rPr>
        <w:t>和专用装备</w:t>
      </w:r>
      <w:r w:rsidRPr="00242E9D">
        <w:rPr>
          <w:rFonts w:ascii="仿宋" w:eastAsia="仿宋" w:hAnsi="仿宋" w:hint="eastAsia"/>
          <w:szCs w:val="32"/>
        </w:rPr>
        <w:t>。</w:t>
      </w:r>
    </w:p>
    <w:p w:rsidR="006A167E" w:rsidRPr="00242E9D" w:rsidRDefault="00084710" w:rsidP="00B91B05">
      <w:pPr>
        <w:spacing w:line="360" w:lineRule="auto"/>
        <w:ind w:firstLineChars="200" w:firstLine="640"/>
        <w:rPr>
          <w:rFonts w:ascii="仿宋" w:eastAsia="仿宋" w:hAnsi="仿宋"/>
          <w:szCs w:val="32"/>
        </w:rPr>
      </w:pPr>
      <w:r w:rsidRPr="00242E9D">
        <w:rPr>
          <w:rFonts w:ascii="仿宋" w:eastAsia="仿宋" w:hAnsi="仿宋"/>
          <w:b/>
          <w:szCs w:val="32"/>
        </w:rPr>
        <w:t>3</w:t>
      </w:r>
      <w:r w:rsidR="00835C9F" w:rsidRPr="00242E9D">
        <w:rPr>
          <w:rFonts w:ascii="仿宋" w:eastAsia="仿宋" w:hAnsi="仿宋" w:hint="eastAsia"/>
          <w:b/>
          <w:szCs w:val="32"/>
        </w:rPr>
        <w:t>、</w:t>
      </w:r>
      <w:r w:rsidRPr="00242E9D">
        <w:rPr>
          <w:rFonts w:ascii="仿宋" w:eastAsia="仿宋" w:hAnsi="仿宋" w:hint="eastAsia"/>
          <w:b/>
          <w:szCs w:val="32"/>
        </w:rPr>
        <w:t>集聚水平。</w:t>
      </w:r>
      <w:r w:rsidR="00835C9F" w:rsidRPr="00242E9D">
        <w:rPr>
          <w:rFonts w:ascii="仿宋" w:eastAsia="仿宋" w:hAnsi="仿宋" w:hint="eastAsia"/>
          <w:szCs w:val="32"/>
        </w:rPr>
        <w:t>围绕《丽水生态制造</w:t>
      </w:r>
      <w:r w:rsidR="00835C9F" w:rsidRPr="00242E9D">
        <w:rPr>
          <w:rFonts w:ascii="仿宋" w:eastAsia="仿宋" w:hAnsi="仿宋"/>
          <w:szCs w:val="32"/>
        </w:rPr>
        <w:t>2025</w:t>
      </w:r>
      <w:r w:rsidR="00835C9F" w:rsidRPr="00242E9D">
        <w:rPr>
          <w:rFonts w:ascii="仿宋" w:eastAsia="仿宋" w:hAnsi="仿宋" w:hint="eastAsia"/>
          <w:szCs w:val="32"/>
        </w:rPr>
        <w:t>实施方案》，实施产业集聚工程，</w:t>
      </w:r>
      <w:r w:rsidRPr="00242E9D">
        <w:rPr>
          <w:rFonts w:ascii="仿宋" w:eastAsia="仿宋" w:hAnsi="仿宋" w:hint="eastAsia"/>
          <w:szCs w:val="32"/>
        </w:rPr>
        <w:t>到</w:t>
      </w:r>
      <w:r w:rsidR="00052160" w:rsidRPr="00242E9D">
        <w:rPr>
          <w:rFonts w:ascii="仿宋" w:eastAsia="仿宋" w:hAnsi="仿宋"/>
          <w:szCs w:val="32"/>
        </w:rPr>
        <w:t>2025</w:t>
      </w:r>
      <w:r w:rsidR="0051094A" w:rsidRPr="00242E9D">
        <w:rPr>
          <w:rFonts w:ascii="仿宋" w:eastAsia="仿宋" w:hAnsi="仿宋" w:hint="eastAsia"/>
          <w:szCs w:val="32"/>
        </w:rPr>
        <w:t>年</w:t>
      </w:r>
      <w:r w:rsidR="00052160" w:rsidRPr="00242E9D">
        <w:rPr>
          <w:rFonts w:ascii="仿宋" w:eastAsia="仿宋" w:hAnsi="仿宋" w:hint="eastAsia"/>
          <w:szCs w:val="32"/>
        </w:rPr>
        <w:t>建成</w:t>
      </w:r>
      <w:r w:rsidR="00EA0C85" w:rsidRPr="00242E9D">
        <w:rPr>
          <w:rFonts w:ascii="仿宋" w:eastAsia="仿宋" w:hAnsi="仿宋"/>
          <w:szCs w:val="32"/>
        </w:rPr>
        <w:t>4</w:t>
      </w:r>
      <w:r w:rsidR="00835C9F" w:rsidRPr="00242E9D">
        <w:rPr>
          <w:rFonts w:ascii="仿宋" w:eastAsia="仿宋" w:hAnsi="仿宋" w:hint="eastAsia"/>
          <w:szCs w:val="32"/>
        </w:rPr>
        <w:t>个布局合理、特色鲜明的新材料</w:t>
      </w:r>
      <w:r w:rsidRPr="00242E9D">
        <w:rPr>
          <w:rFonts w:ascii="仿宋" w:eastAsia="仿宋" w:hAnsi="仿宋" w:hint="eastAsia"/>
          <w:szCs w:val="32"/>
        </w:rPr>
        <w:t>产业基地，</w:t>
      </w:r>
      <w:r w:rsidR="0051094A" w:rsidRPr="00242E9D">
        <w:rPr>
          <w:rFonts w:ascii="仿宋" w:eastAsia="仿宋" w:hAnsi="仿宋" w:hint="eastAsia"/>
          <w:szCs w:val="32"/>
        </w:rPr>
        <w:t>打造特色产业链，建设</w:t>
      </w:r>
      <w:r w:rsidR="00F06EB7" w:rsidRPr="00242E9D">
        <w:rPr>
          <w:rFonts w:ascii="仿宋" w:eastAsia="仿宋" w:hAnsi="仿宋" w:hint="eastAsia"/>
          <w:szCs w:val="32"/>
        </w:rPr>
        <w:t>钛谷</w:t>
      </w:r>
      <w:r w:rsidR="0051094A" w:rsidRPr="00242E9D">
        <w:rPr>
          <w:rFonts w:ascii="仿宋" w:eastAsia="仿宋" w:hAnsi="仿宋" w:hint="eastAsia"/>
          <w:szCs w:val="32"/>
        </w:rPr>
        <w:t>特色小镇</w:t>
      </w:r>
      <w:r w:rsidRPr="00242E9D">
        <w:rPr>
          <w:rFonts w:ascii="仿宋" w:eastAsia="仿宋" w:hAnsi="仿宋" w:hint="eastAsia"/>
          <w:szCs w:val="32"/>
        </w:rPr>
        <w:t>。</w:t>
      </w:r>
    </w:p>
    <w:p w:rsidR="006A167E" w:rsidRPr="00242E9D" w:rsidRDefault="0051094A" w:rsidP="00B91B05">
      <w:pPr>
        <w:spacing w:line="360" w:lineRule="auto"/>
        <w:ind w:firstLineChars="200" w:firstLine="640"/>
        <w:rPr>
          <w:rFonts w:ascii="仿宋" w:eastAsia="仿宋" w:hAnsi="仿宋"/>
          <w:szCs w:val="32"/>
        </w:rPr>
      </w:pPr>
      <w:r w:rsidRPr="00242E9D">
        <w:rPr>
          <w:rFonts w:ascii="仿宋" w:eastAsia="仿宋" w:hAnsi="仿宋"/>
          <w:b/>
          <w:szCs w:val="32"/>
        </w:rPr>
        <w:t>4</w:t>
      </w:r>
      <w:r w:rsidRPr="00242E9D">
        <w:rPr>
          <w:rFonts w:ascii="仿宋" w:eastAsia="仿宋" w:hAnsi="仿宋" w:hint="eastAsia"/>
          <w:b/>
          <w:szCs w:val="32"/>
        </w:rPr>
        <w:t>、</w:t>
      </w:r>
      <w:r w:rsidR="00084710" w:rsidRPr="00242E9D">
        <w:rPr>
          <w:rFonts w:ascii="仿宋" w:eastAsia="仿宋" w:hAnsi="仿宋" w:hint="eastAsia"/>
          <w:b/>
          <w:szCs w:val="32"/>
        </w:rPr>
        <w:t>人才队伍。</w:t>
      </w:r>
      <w:r w:rsidRPr="00242E9D">
        <w:rPr>
          <w:rFonts w:ascii="仿宋" w:eastAsia="仿宋" w:hAnsi="仿宋" w:hint="eastAsia"/>
          <w:szCs w:val="32"/>
        </w:rPr>
        <w:t>完善人才梯队建设</w:t>
      </w:r>
      <w:r w:rsidR="00084710" w:rsidRPr="00242E9D">
        <w:rPr>
          <w:rFonts w:ascii="仿宋" w:eastAsia="仿宋" w:hAnsi="仿宋" w:hint="eastAsia"/>
          <w:szCs w:val="32"/>
        </w:rPr>
        <w:t>，</w:t>
      </w:r>
      <w:r w:rsidRPr="00242E9D">
        <w:rPr>
          <w:rFonts w:ascii="仿宋" w:eastAsia="仿宋" w:hAnsi="仿宋" w:hint="eastAsia"/>
          <w:szCs w:val="32"/>
        </w:rPr>
        <w:t>新材料产业领域</w:t>
      </w:r>
      <w:r w:rsidR="00084710" w:rsidRPr="00242E9D">
        <w:rPr>
          <w:rFonts w:ascii="仿宋" w:eastAsia="仿宋" w:hAnsi="仿宋" w:hint="eastAsia"/>
          <w:szCs w:val="32"/>
        </w:rPr>
        <w:t>引进</w:t>
      </w:r>
      <w:r w:rsidR="00084710" w:rsidRPr="00242E9D">
        <w:rPr>
          <w:rFonts w:ascii="仿宋" w:eastAsia="仿宋" w:hAnsi="仿宋" w:hint="cs"/>
          <w:szCs w:val="32"/>
        </w:rPr>
        <w:t>“</w:t>
      </w:r>
      <w:r w:rsidR="00084710" w:rsidRPr="00242E9D">
        <w:rPr>
          <w:rFonts w:ascii="仿宋" w:eastAsia="仿宋" w:hAnsi="仿宋" w:hint="eastAsia"/>
          <w:szCs w:val="32"/>
        </w:rPr>
        <w:t>千人专家</w:t>
      </w:r>
      <w:r w:rsidR="00084710" w:rsidRPr="00242E9D">
        <w:rPr>
          <w:rFonts w:ascii="仿宋" w:eastAsia="仿宋" w:hAnsi="仿宋" w:hint="cs"/>
          <w:szCs w:val="32"/>
        </w:rPr>
        <w:t>”</w:t>
      </w:r>
      <w:r w:rsidR="00084710" w:rsidRPr="00242E9D">
        <w:rPr>
          <w:rFonts w:ascii="仿宋" w:eastAsia="仿宋" w:hAnsi="仿宋" w:hint="eastAsia"/>
          <w:szCs w:val="32"/>
        </w:rPr>
        <w:t>人数不断增加，</w:t>
      </w:r>
      <w:r w:rsidR="007B306C" w:rsidRPr="00242E9D">
        <w:rPr>
          <w:rFonts w:ascii="仿宋" w:eastAsia="仿宋" w:hAnsi="仿宋" w:hint="eastAsia"/>
          <w:szCs w:val="32"/>
        </w:rPr>
        <w:t>到2021年</w:t>
      </w:r>
      <w:r w:rsidR="00084710" w:rsidRPr="00242E9D">
        <w:rPr>
          <w:rFonts w:ascii="仿宋" w:eastAsia="仿宋" w:hAnsi="仿宋" w:hint="eastAsia"/>
          <w:szCs w:val="32"/>
        </w:rPr>
        <w:t>建设</w:t>
      </w:r>
      <w:r w:rsidR="00052160" w:rsidRPr="00242E9D">
        <w:rPr>
          <w:rFonts w:ascii="仿宋" w:eastAsia="仿宋" w:hAnsi="仿宋"/>
          <w:szCs w:val="32"/>
        </w:rPr>
        <w:t>8</w:t>
      </w:r>
      <w:r w:rsidR="00084710" w:rsidRPr="00242E9D">
        <w:rPr>
          <w:rFonts w:ascii="仿宋" w:eastAsia="仿宋" w:hAnsi="仿宋" w:hint="eastAsia"/>
          <w:szCs w:val="32"/>
        </w:rPr>
        <w:t>家以上</w:t>
      </w:r>
      <w:r w:rsidRPr="00242E9D">
        <w:rPr>
          <w:rFonts w:ascii="仿宋" w:eastAsia="仿宋" w:hAnsi="仿宋" w:hint="eastAsia"/>
          <w:szCs w:val="32"/>
        </w:rPr>
        <w:t>新材料产业</w:t>
      </w:r>
      <w:r w:rsidR="00084710" w:rsidRPr="00242E9D">
        <w:rPr>
          <w:rFonts w:ascii="仿宋" w:eastAsia="仿宋" w:hAnsi="仿宋" w:hint="eastAsia"/>
          <w:szCs w:val="32"/>
        </w:rPr>
        <w:t>院士工作站、博士后工作站和博士工作站，引进</w:t>
      </w:r>
      <w:r w:rsidR="00052160" w:rsidRPr="00242E9D">
        <w:rPr>
          <w:rFonts w:ascii="仿宋" w:eastAsia="仿宋" w:hAnsi="仿宋"/>
          <w:szCs w:val="32"/>
        </w:rPr>
        <w:t>12</w:t>
      </w:r>
      <w:r w:rsidR="00084710" w:rsidRPr="00242E9D">
        <w:rPr>
          <w:rFonts w:ascii="仿宋" w:eastAsia="仿宋" w:hAnsi="仿宋" w:hint="eastAsia"/>
          <w:szCs w:val="32"/>
        </w:rPr>
        <w:t>个以上科研团队，建设</w:t>
      </w:r>
      <w:r w:rsidR="00052160" w:rsidRPr="00242E9D">
        <w:rPr>
          <w:rFonts w:ascii="仿宋" w:eastAsia="仿宋" w:hAnsi="仿宋"/>
          <w:szCs w:val="32"/>
        </w:rPr>
        <w:t>12</w:t>
      </w:r>
      <w:r w:rsidR="00084710" w:rsidRPr="00242E9D">
        <w:rPr>
          <w:rFonts w:ascii="仿宋" w:eastAsia="仿宋" w:hAnsi="仿宋" w:hint="eastAsia"/>
          <w:szCs w:val="32"/>
        </w:rPr>
        <w:t>个以上绿谷精英和创业创新团队。</w:t>
      </w:r>
    </w:p>
    <w:p w:rsidR="00084710" w:rsidRPr="00242E9D" w:rsidRDefault="0051094A" w:rsidP="00B91B05">
      <w:pPr>
        <w:spacing w:line="360" w:lineRule="auto"/>
        <w:ind w:firstLineChars="200" w:firstLine="640"/>
        <w:rPr>
          <w:rFonts w:ascii="仿宋" w:eastAsia="仿宋" w:hAnsi="仿宋"/>
          <w:szCs w:val="32"/>
        </w:rPr>
      </w:pPr>
      <w:r w:rsidRPr="00242E9D">
        <w:rPr>
          <w:rFonts w:ascii="仿宋" w:eastAsia="仿宋" w:hAnsi="仿宋" w:hint="eastAsia"/>
          <w:b/>
          <w:szCs w:val="32"/>
        </w:rPr>
        <w:t>5、</w:t>
      </w:r>
      <w:r w:rsidR="00084710" w:rsidRPr="00242E9D">
        <w:rPr>
          <w:rFonts w:ascii="仿宋" w:eastAsia="仿宋" w:hAnsi="仿宋" w:hint="eastAsia"/>
          <w:b/>
          <w:szCs w:val="32"/>
        </w:rPr>
        <w:t>成果转化。</w:t>
      </w:r>
      <w:r w:rsidRPr="00242E9D">
        <w:rPr>
          <w:rFonts w:ascii="仿宋" w:eastAsia="仿宋" w:hAnsi="仿宋" w:hint="eastAsia"/>
          <w:szCs w:val="32"/>
        </w:rPr>
        <w:t>推动新材料的产业化及规模化应用，根据区域产业特色</w:t>
      </w:r>
      <w:r w:rsidR="00C679C5" w:rsidRPr="00242E9D">
        <w:rPr>
          <w:rFonts w:ascii="仿宋" w:eastAsia="仿宋" w:hAnsi="仿宋" w:hint="eastAsia"/>
          <w:szCs w:val="32"/>
        </w:rPr>
        <w:t>建设</w:t>
      </w:r>
      <w:r w:rsidR="002064A0" w:rsidRPr="00242E9D">
        <w:rPr>
          <w:rFonts w:ascii="仿宋" w:eastAsia="仿宋" w:hAnsi="仿宋" w:hint="eastAsia"/>
          <w:szCs w:val="32"/>
        </w:rPr>
        <w:t>1</w:t>
      </w:r>
      <w:r w:rsidR="00C679C5" w:rsidRPr="00242E9D">
        <w:rPr>
          <w:rFonts w:ascii="仿宋" w:eastAsia="仿宋" w:hAnsi="仿宋"/>
          <w:szCs w:val="32"/>
        </w:rPr>
        <w:t>个</w:t>
      </w:r>
      <w:r w:rsidR="00835C9F" w:rsidRPr="00242E9D">
        <w:rPr>
          <w:rFonts w:ascii="仿宋" w:eastAsia="仿宋" w:hAnsi="仿宋" w:hint="eastAsia"/>
          <w:szCs w:val="32"/>
        </w:rPr>
        <w:t>社会资源参与、市场化运作的新材料</w:t>
      </w:r>
      <w:r w:rsidR="002064A0" w:rsidRPr="00242E9D">
        <w:rPr>
          <w:rFonts w:ascii="仿宋" w:eastAsia="仿宋" w:hAnsi="仿宋" w:hint="eastAsia"/>
          <w:szCs w:val="32"/>
        </w:rPr>
        <w:t>综合孵化器</w:t>
      </w:r>
      <w:r w:rsidR="00835C9F" w:rsidRPr="00242E9D">
        <w:rPr>
          <w:rFonts w:ascii="仿宋" w:eastAsia="仿宋" w:hAnsi="仿宋" w:hint="eastAsia"/>
          <w:szCs w:val="32"/>
        </w:rPr>
        <w:t>，</w:t>
      </w:r>
      <w:r w:rsidRPr="00242E9D">
        <w:rPr>
          <w:rFonts w:ascii="仿宋" w:eastAsia="仿宋" w:hAnsi="仿宋" w:hint="eastAsia"/>
          <w:szCs w:val="32"/>
        </w:rPr>
        <w:t>加快科技成果转化。</w:t>
      </w:r>
    </w:p>
    <w:p w:rsidR="008B7089" w:rsidRPr="00242E9D" w:rsidRDefault="00325E43" w:rsidP="00242E9D">
      <w:pPr>
        <w:pStyle w:val="2"/>
        <w:spacing w:before="435" w:after="217" w:line="360" w:lineRule="auto"/>
      </w:pPr>
      <w:bookmarkStart w:id="32" w:name="_Toc468615467"/>
      <w:bookmarkStart w:id="33" w:name="_Toc468615591"/>
      <w:bookmarkStart w:id="34" w:name="_Toc468615761"/>
      <w:bookmarkStart w:id="35" w:name="_Toc483952205"/>
      <w:r w:rsidRPr="00242E9D">
        <w:rPr>
          <w:rFonts w:hint="eastAsia"/>
        </w:rPr>
        <w:lastRenderedPageBreak/>
        <w:t>重点领域</w:t>
      </w:r>
      <w:bookmarkEnd w:id="32"/>
      <w:bookmarkEnd w:id="33"/>
      <w:bookmarkEnd w:id="34"/>
      <w:bookmarkEnd w:id="35"/>
    </w:p>
    <w:p w:rsidR="00E70D0A" w:rsidRPr="00242E9D" w:rsidRDefault="008B7089" w:rsidP="00242E9D">
      <w:pPr>
        <w:pStyle w:val="3"/>
        <w:numPr>
          <w:ilvl w:val="0"/>
          <w:numId w:val="6"/>
        </w:numPr>
        <w:spacing w:line="360" w:lineRule="auto"/>
        <w:jc w:val="both"/>
        <w:rPr>
          <w:rFonts w:ascii="仿宋" w:eastAsia="仿宋" w:hAnsi="仿宋"/>
        </w:rPr>
      </w:pPr>
      <w:bookmarkStart w:id="36" w:name="_Toc468615468"/>
      <w:bookmarkStart w:id="37" w:name="_Toc483952206"/>
      <w:r w:rsidRPr="00242E9D">
        <w:rPr>
          <w:rFonts w:ascii="仿宋" w:eastAsia="仿宋" w:hAnsi="仿宋" w:hint="eastAsia"/>
        </w:rPr>
        <w:t>先进</w:t>
      </w:r>
      <w:r w:rsidR="00E70D0A" w:rsidRPr="00242E9D">
        <w:rPr>
          <w:rFonts w:ascii="仿宋" w:eastAsia="仿宋" w:hAnsi="仿宋" w:hint="eastAsia"/>
        </w:rPr>
        <w:t>基础材料</w:t>
      </w:r>
      <w:bookmarkEnd w:id="36"/>
      <w:bookmarkEnd w:id="37"/>
    </w:p>
    <w:p w:rsidR="006A167E" w:rsidRPr="00242E9D" w:rsidRDefault="00E70D0A" w:rsidP="00242E9D">
      <w:pPr>
        <w:spacing w:line="360" w:lineRule="auto"/>
        <w:ind w:firstLineChars="200" w:firstLine="640"/>
        <w:rPr>
          <w:rFonts w:ascii="仿宋" w:eastAsia="仿宋" w:hAnsi="仿宋"/>
          <w:szCs w:val="32"/>
        </w:rPr>
      </w:pPr>
      <w:r w:rsidRPr="00242E9D">
        <w:rPr>
          <w:rFonts w:ascii="仿宋" w:eastAsia="仿宋" w:hAnsi="仿宋" w:hint="eastAsia"/>
          <w:szCs w:val="32"/>
        </w:rPr>
        <w:t>加快基础材料工业转型升级，</w:t>
      </w:r>
      <w:r w:rsidR="008374FF" w:rsidRPr="00242E9D">
        <w:rPr>
          <w:rFonts w:ascii="仿宋" w:eastAsia="仿宋" w:hAnsi="仿宋" w:hint="eastAsia"/>
          <w:szCs w:val="32"/>
        </w:rPr>
        <w:t>优化品种结构，</w:t>
      </w:r>
      <w:r w:rsidRPr="00242E9D">
        <w:rPr>
          <w:rFonts w:ascii="仿宋" w:eastAsia="仿宋" w:hAnsi="仿宋" w:hint="eastAsia"/>
          <w:szCs w:val="32"/>
        </w:rPr>
        <w:t>重点</w:t>
      </w:r>
      <w:r w:rsidR="008374FF" w:rsidRPr="00242E9D">
        <w:rPr>
          <w:rFonts w:ascii="仿宋" w:eastAsia="仿宋" w:hAnsi="仿宋" w:hint="eastAsia"/>
          <w:szCs w:val="32"/>
        </w:rPr>
        <w:t>突破材料性能及成分控制、生产加工及应用等工艺技术，</w:t>
      </w:r>
      <w:r w:rsidRPr="00242E9D">
        <w:rPr>
          <w:rFonts w:ascii="仿宋" w:eastAsia="仿宋" w:hAnsi="仿宋" w:hint="eastAsia"/>
          <w:szCs w:val="32"/>
        </w:rPr>
        <w:t>大力推进材料生产过程的智能化和绿色化改造，着力降低生产成本，提高质量稳定性和服役寿命，不断提高先进基础材料竞争力。</w:t>
      </w:r>
      <w:bookmarkStart w:id="38" w:name="_Toc468615469"/>
    </w:p>
    <w:p w:rsidR="006A167E" w:rsidRPr="00242E9D" w:rsidRDefault="00E70D0A" w:rsidP="00B91B05">
      <w:pPr>
        <w:spacing w:line="360" w:lineRule="auto"/>
        <w:ind w:firstLineChars="200" w:firstLine="640"/>
        <w:rPr>
          <w:rFonts w:ascii="仿宋" w:eastAsia="仿宋" w:hAnsi="仿宋"/>
          <w:b/>
          <w:szCs w:val="32"/>
        </w:rPr>
      </w:pPr>
      <w:r w:rsidRPr="00242E9D">
        <w:rPr>
          <w:rFonts w:ascii="仿宋" w:eastAsia="仿宋" w:hAnsi="仿宋" w:hint="eastAsia"/>
          <w:b/>
          <w:szCs w:val="32"/>
        </w:rPr>
        <w:t>1、先进</w:t>
      </w:r>
      <w:r w:rsidR="008B7089" w:rsidRPr="00242E9D">
        <w:rPr>
          <w:rFonts w:ascii="仿宋" w:eastAsia="仿宋" w:hAnsi="仿宋" w:hint="eastAsia"/>
          <w:b/>
          <w:szCs w:val="32"/>
        </w:rPr>
        <w:t>金属材料</w:t>
      </w:r>
      <w:bookmarkEnd w:id="38"/>
    </w:p>
    <w:p w:rsidR="006A167E" w:rsidRPr="00242E9D" w:rsidRDefault="00A06E26" w:rsidP="00B91B05">
      <w:pPr>
        <w:spacing w:line="360" w:lineRule="auto"/>
        <w:ind w:firstLineChars="200" w:firstLine="640"/>
        <w:rPr>
          <w:rFonts w:ascii="仿宋" w:eastAsia="仿宋" w:hAnsi="仿宋"/>
          <w:szCs w:val="32"/>
        </w:rPr>
      </w:pPr>
      <w:r w:rsidRPr="00242E9D">
        <w:rPr>
          <w:rFonts w:ascii="仿宋" w:eastAsia="仿宋" w:hAnsi="仿宋" w:hint="eastAsia"/>
          <w:b/>
          <w:szCs w:val="32"/>
        </w:rPr>
        <w:t>高性能精品钢。</w:t>
      </w:r>
      <w:r w:rsidR="004C7379" w:rsidRPr="00242E9D">
        <w:rPr>
          <w:rFonts w:ascii="仿宋" w:eastAsia="仿宋" w:hAnsi="仿宋" w:hint="eastAsia"/>
          <w:szCs w:val="32"/>
        </w:rPr>
        <w:t>大口径无缝管、齿条钢、高性能海工钢，高性能工模具、轴承、紧固件等基础零部件用钢，新型高强高韧汽车用钢，</w:t>
      </w:r>
      <w:r w:rsidR="004C7379" w:rsidRPr="00242E9D">
        <w:rPr>
          <w:rFonts w:ascii="仿宋" w:eastAsia="仿宋" w:hAnsi="仿宋"/>
          <w:szCs w:val="32"/>
        </w:rPr>
        <w:t xml:space="preserve"> 400</w:t>
      </w:r>
      <w:r w:rsidR="004C7379" w:rsidRPr="00242E9D">
        <w:rPr>
          <w:rFonts w:ascii="仿宋" w:eastAsia="仿宋" w:hAnsi="仿宋" w:hint="eastAsia"/>
          <w:szCs w:val="32"/>
        </w:rPr>
        <w:t>系铁素体不锈钢、稀土彩色不锈钢、超高强度不锈钢</w:t>
      </w:r>
      <w:r w:rsidR="001B0B2C" w:rsidRPr="00242E9D">
        <w:rPr>
          <w:rFonts w:ascii="仿宋" w:eastAsia="仿宋" w:hAnsi="仿宋" w:hint="eastAsia"/>
          <w:szCs w:val="32"/>
        </w:rPr>
        <w:t>、超级奥氏体不锈钢</w:t>
      </w:r>
      <w:r w:rsidR="004C7379" w:rsidRPr="00242E9D">
        <w:rPr>
          <w:rFonts w:ascii="仿宋" w:eastAsia="仿宋" w:hAnsi="仿宋" w:hint="eastAsia"/>
          <w:szCs w:val="32"/>
        </w:rPr>
        <w:t>。</w:t>
      </w:r>
    </w:p>
    <w:p w:rsidR="006A167E" w:rsidRPr="00242E9D" w:rsidRDefault="004C7379" w:rsidP="00B91B05">
      <w:pPr>
        <w:spacing w:line="360" w:lineRule="auto"/>
        <w:ind w:firstLineChars="200" w:firstLine="640"/>
        <w:rPr>
          <w:rFonts w:ascii="仿宋" w:eastAsia="仿宋" w:hAnsi="仿宋"/>
          <w:szCs w:val="32"/>
        </w:rPr>
      </w:pPr>
      <w:r w:rsidRPr="00242E9D">
        <w:rPr>
          <w:rFonts w:ascii="仿宋" w:eastAsia="仿宋" w:hAnsi="仿宋" w:hint="eastAsia"/>
          <w:b/>
          <w:szCs w:val="32"/>
        </w:rPr>
        <w:t>先进有色金属</w:t>
      </w:r>
      <w:r w:rsidR="00A06E26" w:rsidRPr="00242E9D">
        <w:rPr>
          <w:rFonts w:ascii="仿宋" w:eastAsia="仿宋" w:hAnsi="仿宋" w:hint="eastAsia"/>
          <w:b/>
          <w:szCs w:val="32"/>
        </w:rPr>
        <w:t>材料</w:t>
      </w:r>
      <w:r w:rsidR="00A06E26" w:rsidRPr="00242E9D">
        <w:rPr>
          <w:rFonts w:ascii="仿宋" w:eastAsia="仿宋" w:hAnsi="仿宋" w:hint="eastAsia"/>
          <w:szCs w:val="32"/>
        </w:rPr>
        <w:t>。</w:t>
      </w:r>
      <w:r w:rsidR="001B0B2C" w:rsidRPr="00242E9D">
        <w:rPr>
          <w:rFonts w:ascii="仿宋" w:eastAsia="仿宋" w:hAnsi="仿宋" w:hint="eastAsia"/>
          <w:szCs w:val="32"/>
        </w:rPr>
        <w:t>高强铝合金预拉伸板，宽幅中厚铝板，</w:t>
      </w:r>
      <w:r w:rsidRPr="00242E9D">
        <w:rPr>
          <w:rFonts w:ascii="仿宋" w:eastAsia="仿宋" w:hAnsi="仿宋" w:hint="eastAsia"/>
          <w:szCs w:val="32"/>
        </w:rPr>
        <w:t>高强高导、耐磨耐疲劳、高阻尼、高弹性抗蠕变等特殊性能的铜合金，高</w:t>
      </w:r>
      <w:r w:rsidR="001B6E9F" w:rsidRPr="00242E9D">
        <w:rPr>
          <w:rFonts w:ascii="仿宋" w:eastAsia="仿宋" w:hAnsi="仿宋" w:hint="eastAsia"/>
          <w:szCs w:val="32"/>
        </w:rPr>
        <w:t>导电铝合金丝</w:t>
      </w:r>
      <w:r w:rsidR="00B5681B" w:rsidRPr="00242E9D">
        <w:rPr>
          <w:rFonts w:ascii="仿宋" w:eastAsia="仿宋" w:hAnsi="仿宋" w:hint="eastAsia"/>
          <w:szCs w:val="32"/>
        </w:rPr>
        <w:t>材</w:t>
      </w:r>
      <w:r w:rsidRPr="00242E9D">
        <w:rPr>
          <w:rFonts w:ascii="仿宋" w:eastAsia="仿宋" w:hAnsi="仿宋" w:hint="eastAsia"/>
          <w:szCs w:val="32"/>
        </w:rPr>
        <w:t>。</w:t>
      </w:r>
      <w:bookmarkStart w:id="39" w:name="_Toc468615470"/>
    </w:p>
    <w:p w:rsidR="004828CE" w:rsidRDefault="004828CE" w:rsidP="00B91B05">
      <w:pPr>
        <w:spacing w:line="360" w:lineRule="auto"/>
        <w:ind w:firstLineChars="200" w:firstLine="640"/>
        <w:rPr>
          <w:rFonts w:ascii="仿宋" w:eastAsia="仿宋" w:hAnsi="仿宋"/>
          <w:szCs w:val="32"/>
        </w:rPr>
      </w:pPr>
      <w:r w:rsidRPr="00242E9D">
        <w:rPr>
          <w:rFonts w:ascii="仿宋" w:eastAsia="仿宋" w:hAnsi="仿宋" w:hint="eastAsia"/>
          <w:b/>
          <w:szCs w:val="32"/>
        </w:rPr>
        <w:t>钛材料。</w:t>
      </w:r>
      <w:r w:rsidRPr="00242E9D">
        <w:rPr>
          <w:rFonts w:ascii="仿宋" w:eastAsia="仿宋" w:hAnsi="仿宋" w:hint="eastAsia"/>
          <w:szCs w:val="32"/>
        </w:rPr>
        <w:t>应用于户外运动、高端餐饮器皿、医疗器械、</w:t>
      </w:r>
      <w:r w:rsidRPr="00242E9D">
        <w:rPr>
          <w:rFonts w:ascii="仿宋" w:eastAsia="仿宋" w:hAnsi="仿宋" w:hint="eastAsia"/>
          <w:szCs w:val="32"/>
        </w:rPr>
        <w:lastRenderedPageBreak/>
        <w:t>航天军工及化工耐腐蚀的钛合金板材、钛复合板材、钛带、钛管等材料。</w:t>
      </w:r>
    </w:p>
    <w:p w:rsidR="006A167E" w:rsidRPr="00242E9D" w:rsidRDefault="00E70D0A" w:rsidP="00B91B05">
      <w:pPr>
        <w:spacing w:line="360" w:lineRule="auto"/>
        <w:ind w:firstLineChars="200" w:firstLine="640"/>
        <w:rPr>
          <w:rFonts w:ascii="仿宋" w:eastAsia="仿宋" w:hAnsi="仿宋"/>
          <w:b/>
          <w:szCs w:val="32"/>
        </w:rPr>
      </w:pPr>
      <w:r w:rsidRPr="006854DF">
        <w:rPr>
          <w:rFonts w:ascii="仿宋" w:eastAsia="仿宋" w:hAnsi="仿宋" w:hint="eastAsia"/>
          <w:b/>
          <w:szCs w:val="32"/>
        </w:rPr>
        <w:t>2、</w:t>
      </w:r>
      <w:r w:rsidR="001B6E9F" w:rsidRPr="00242E9D">
        <w:rPr>
          <w:rFonts w:ascii="仿宋" w:eastAsia="仿宋" w:hAnsi="仿宋" w:hint="eastAsia"/>
          <w:b/>
          <w:szCs w:val="32"/>
        </w:rPr>
        <w:t>化工</w:t>
      </w:r>
      <w:r w:rsidRPr="00242E9D">
        <w:rPr>
          <w:rFonts w:ascii="仿宋" w:eastAsia="仿宋" w:hAnsi="仿宋" w:hint="eastAsia"/>
          <w:b/>
          <w:szCs w:val="32"/>
        </w:rPr>
        <w:t>新</w:t>
      </w:r>
      <w:r w:rsidR="00A06E26" w:rsidRPr="00242E9D">
        <w:rPr>
          <w:rFonts w:ascii="仿宋" w:eastAsia="仿宋" w:hAnsi="仿宋" w:hint="eastAsia"/>
          <w:b/>
          <w:szCs w:val="32"/>
        </w:rPr>
        <w:t>材料</w:t>
      </w:r>
      <w:bookmarkEnd w:id="39"/>
    </w:p>
    <w:p w:rsidR="006A167E" w:rsidRPr="00242E9D" w:rsidRDefault="00BC3F6E" w:rsidP="00242E9D">
      <w:pPr>
        <w:spacing w:line="360" w:lineRule="auto"/>
        <w:ind w:firstLineChars="200" w:firstLine="640"/>
        <w:rPr>
          <w:rFonts w:ascii="仿宋" w:eastAsia="仿宋" w:hAnsi="仿宋"/>
          <w:szCs w:val="32"/>
        </w:rPr>
      </w:pPr>
      <w:r w:rsidRPr="00242E9D">
        <w:rPr>
          <w:rFonts w:ascii="仿宋" w:eastAsia="仿宋" w:hAnsi="仿宋" w:hint="eastAsia"/>
          <w:szCs w:val="32"/>
        </w:rPr>
        <w:t>水性</w:t>
      </w:r>
      <w:r w:rsidR="00D51EC9" w:rsidRPr="00242E9D">
        <w:rPr>
          <w:rFonts w:ascii="仿宋" w:eastAsia="仿宋" w:hAnsi="仿宋" w:hint="eastAsia"/>
          <w:szCs w:val="32"/>
        </w:rPr>
        <w:t>聚氨酯</w:t>
      </w:r>
      <w:r w:rsidR="001B6E9F" w:rsidRPr="00242E9D">
        <w:rPr>
          <w:rFonts w:ascii="仿宋" w:eastAsia="仿宋" w:hAnsi="仿宋" w:hint="eastAsia"/>
          <w:szCs w:val="32"/>
        </w:rPr>
        <w:t>、</w:t>
      </w:r>
      <w:r w:rsidR="00D51EC9" w:rsidRPr="00242E9D">
        <w:rPr>
          <w:rFonts w:ascii="仿宋" w:eastAsia="仿宋" w:hAnsi="仿宋" w:hint="eastAsia"/>
          <w:szCs w:val="32"/>
        </w:rPr>
        <w:t>电池隔膜、</w:t>
      </w:r>
      <w:r w:rsidR="001B6E9F" w:rsidRPr="00242E9D">
        <w:rPr>
          <w:rFonts w:ascii="仿宋" w:eastAsia="仿宋" w:hAnsi="仿宋" w:hint="eastAsia"/>
          <w:szCs w:val="32"/>
        </w:rPr>
        <w:t>薄膜复合粘合剂、</w:t>
      </w:r>
      <w:r w:rsidR="001B6E9F" w:rsidRPr="00242E9D">
        <w:rPr>
          <w:rFonts w:ascii="仿宋" w:eastAsia="仿宋" w:hAnsi="仿宋"/>
          <w:szCs w:val="32"/>
        </w:rPr>
        <w:t xml:space="preserve"> UV </w:t>
      </w:r>
      <w:r w:rsidR="001B6E9F" w:rsidRPr="00242E9D">
        <w:rPr>
          <w:rFonts w:ascii="仿宋" w:eastAsia="仿宋" w:hAnsi="仿宋" w:hint="eastAsia"/>
          <w:szCs w:val="32"/>
        </w:rPr>
        <w:t>光固化及热熔压敏粘合剂、环保型涂料</w:t>
      </w:r>
      <w:r w:rsidR="008374FF" w:rsidRPr="00242E9D">
        <w:rPr>
          <w:rFonts w:ascii="仿宋" w:eastAsia="仿宋" w:hAnsi="仿宋" w:hint="eastAsia"/>
          <w:szCs w:val="32"/>
        </w:rPr>
        <w:t>。</w:t>
      </w:r>
      <w:bookmarkStart w:id="40" w:name="_Toc468615471"/>
    </w:p>
    <w:p w:rsidR="006A167E" w:rsidRPr="00242E9D" w:rsidRDefault="00E70D0A" w:rsidP="00B91B05">
      <w:pPr>
        <w:spacing w:line="360" w:lineRule="auto"/>
        <w:ind w:firstLineChars="200" w:firstLine="640"/>
        <w:rPr>
          <w:rFonts w:ascii="仿宋" w:eastAsia="仿宋" w:hAnsi="仿宋"/>
          <w:b/>
          <w:szCs w:val="32"/>
        </w:rPr>
      </w:pPr>
      <w:r w:rsidRPr="00242E9D">
        <w:rPr>
          <w:rFonts w:ascii="仿宋" w:eastAsia="仿宋" w:hAnsi="仿宋" w:hint="eastAsia"/>
          <w:b/>
          <w:szCs w:val="32"/>
        </w:rPr>
        <w:t>3、</w:t>
      </w:r>
      <w:r w:rsidR="00A06E26" w:rsidRPr="00242E9D">
        <w:rPr>
          <w:rFonts w:ascii="仿宋" w:eastAsia="仿宋" w:hAnsi="仿宋" w:hint="eastAsia"/>
          <w:b/>
          <w:szCs w:val="32"/>
        </w:rPr>
        <w:t>新型无机非金属材料</w:t>
      </w:r>
      <w:bookmarkEnd w:id="40"/>
    </w:p>
    <w:p w:rsidR="00A06E26" w:rsidRPr="00242E9D" w:rsidRDefault="004828CE" w:rsidP="00242E9D">
      <w:pPr>
        <w:spacing w:line="360" w:lineRule="auto"/>
        <w:ind w:firstLineChars="200" w:firstLine="640"/>
        <w:rPr>
          <w:rFonts w:ascii="仿宋" w:eastAsia="仿宋" w:hAnsi="仿宋"/>
          <w:szCs w:val="32"/>
        </w:rPr>
      </w:pPr>
      <w:r w:rsidRPr="00242E9D">
        <w:rPr>
          <w:rFonts w:ascii="仿宋" w:eastAsia="仿宋" w:hAnsi="仿宋" w:hint="eastAsia"/>
          <w:szCs w:val="32"/>
        </w:rPr>
        <w:t>加氧分子筛、</w:t>
      </w:r>
      <w:r w:rsidR="00963502" w:rsidRPr="00242E9D">
        <w:rPr>
          <w:rFonts w:ascii="仿宋" w:eastAsia="仿宋" w:hAnsi="仿宋" w:hint="eastAsia"/>
          <w:szCs w:val="32"/>
        </w:rPr>
        <w:t>高性能无机防火保温材料、节能玻璃，特种摩擦、防渗、阻燃材料，结构功能一体化绿色建筑材料、</w:t>
      </w:r>
      <w:r w:rsidR="008374FF" w:rsidRPr="00242E9D">
        <w:rPr>
          <w:rFonts w:ascii="仿宋" w:eastAsia="仿宋" w:hAnsi="仿宋" w:hint="eastAsia"/>
          <w:szCs w:val="32"/>
        </w:rPr>
        <w:t>自</w:t>
      </w:r>
      <w:r w:rsidR="008374FF" w:rsidRPr="00242E9D">
        <w:rPr>
          <w:rFonts w:ascii="仿宋" w:eastAsia="仿宋" w:hAnsi="仿宋"/>
          <w:szCs w:val="32"/>
        </w:rPr>
        <w:t>/</w:t>
      </w:r>
      <w:r w:rsidR="008374FF" w:rsidRPr="00242E9D">
        <w:rPr>
          <w:rFonts w:ascii="仿宋" w:eastAsia="仿宋" w:hAnsi="仿宋" w:hint="eastAsia"/>
          <w:szCs w:val="32"/>
        </w:rPr>
        <w:t>易清洁涂料、</w:t>
      </w:r>
      <w:r w:rsidR="00963502" w:rsidRPr="00242E9D">
        <w:rPr>
          <w:rFonts w:ascii="仿宋" w:eastAsia="仿宋" w:hAnsi="仿宋" w:hint="eastAsia"/>
          <w:szCs w:val="32"/>
        </w:rPr>
        <w:t>高性能建筑保温涂料和建筑结构密封胶</w:t>
      </w:r>
      <w:r w:rsidR="008374FF" w:rsidRPr="00242E9D">
        <w:rPr>
          <w:rFonts w:ascii="仿宋" w:eastAsia="仿宋" w:hAnsi="仿宋" w:hint="eastAsia"/>
          <w:szCs w:val="32"/>
        </w:rPr>
        <w:t>。</w:t>
      </w:r>
    </w:p>
    <w:p w:rsidR="00E70D0A" w:rsidRPr="00242E9D" w:rsidRDefault="00E70D0A" w:rsidP="00242E9D">
      <w:pPr>
        <w:pStyle w:val="3"/>
        <w:numPr>
          <w:ilvl w:val="0"/>
          <w:numId w:val="6"/>
        </w:numPr>
        <w:spacing w:line="360" w:lineRule="auto"/>
        <w:jc w:val="both"/>
        <w:rPr>
          <w:rFonts w:ascii="仿宋" w:eastAsia="仿宋" w:hAnsi="仿宋"/>
        </w:rPr>
      </w:pPr>
      <w:bookmarkStart w:id="41" w:name="_Toc483549934"/>
      <w:bookmarkStart w:id="42" w:name="_Toc483899990"/>
      <w:bookmarkStart w:id="43" w:name="_Toc483900100"/>
      <w:bookmarkStart w:id="44" w:name="_Toc483903156"/>
      <w:bookmarkStart w:id="45" w:name="_Toc483952207"/>
      <w:bookmarkStart w:id="46" w:name="_Toc468615472"/>
      <w:bookmarkStart w:id="47" w:name="_Toc483952208"/>
      <w:bookmarkEnd w:id="41"/>
      <w:bookmarkEnd w:id="42"/>
      <w:bookmarkEnd w:id="43"/>
      <w:bookmarkEnd w:id="44"/>
      <w:bookmarkEnd w:id="45"/>
      <w:r w:rsidRPr="00242E9D">
        <w:rPr>
          <w:rFonts w:ascii="仿宋" w:eastAsia="仿宋" w:hAnsi="仿宋" w:hint="eastAsia"/>
        </w:rPr>
        <w:t>关键战略材料</w:t>
      </w:r>
      <w:bookmarkEnd w:id="46"/>
      <w:bookmarkEnd w:id="47"/>
    </w:p>
    <w:p w:rsidR="006A167E" w:rsidRPr="00242E9D" w:rsidRDefault="00CA2FB1" w:rsidP="00242E9D">
      <w:pPr>
        <w:spacing w:line="360" w:lineRule="auto"/>
        <w:ind w:firstLineChars="200" w:firstLine="640"/>
        <w:rPr>
          <w:rFonts w:ascii="仿宋" w:eastAsia="仿宋" w:hAnsi="仿宋"/>
          <w:szCs w:val="32"/>
        </w:rPr>
      </w:pPr>
      <w:r w:rsidRPr="00242E9D">
        <w:rPr>
          <w:rFonts w:ascii="仿宋" w:eastAsia="仿宋" w:hAnsi="仿宋"/>
          <w:szCs w:val="32"/>
        </w:rPr>
        <w:t>围绕高端装备制造</w:t>
      </w:r>
      <w:r w:rsidR="008374FF" w:rsidRPr="00242E9D">
        <w:rPr>
          <w:rFonts w:ascii="仿宋" w:eastAsia="仿宋" w:hAnsi="仿宋" w:hint="eastAsia"/>
          <w:szCs w:val="32"/>
        </w:rPr>
        <w:t>、新能源等领域的重大需求，突破材料的技术关和市场关，完善原辅料配套体系，提高材料成品率和性能一致性，实现关键战略材料产业化和规模应用。</w:t>
      </w:r>
      <w:bookmarkStart w:id="48" w:name="_Toc468615473"/>
    </w:p>
    <w:p w:rsidR="006A167E" w:rsidRPr="00242E9D" w:rsidRDefault="00E70D0A" w:rsidP="00B91B05">
      <w:pPr>
        <w:spacing w:line="360" w:lineRule="auto"/>
        <w:ind w:firstLineChars="200" w:firstLine="640"/>
        <w:rPr>
          <w:rFonts w:ascii="仿宋" w:eastAsia="仿宋" w:hAnsi="仿宋"/>
          <w:b/>
          <w:szCs w:val="32"/>
        </w:rPr>
      </w:pPr>
      <w:r w:rsidRPr="00242E9D">
        <w:rPr>
          <w:rFonts w:ascii="仿宋" w:eastAsia="仿宋" w:hAnsi="仿宋" w:hint="eastAsia"/>
          <w:b/>
          <w:szCs w:val="32"/>
        </w:rPr>
        <w:t>1、</w:t>
      </w:r>
      <w:r w:rsidR="008374FF" w:rsidRPr="00242E9D">
        <w:rPr>
          <w:rFonts w:ascii="仿宋" w:eastAsia="仿宋" w:hAnsi="仿宋" w:hint="eastAsia"/>
          <w:b/>
          <w:szCs w:val="32"/>
        </w:rPr>
        <w:t>高端装备用特种合金材料</w:t>
      </w:r>
      <w:bookmarkEnd w:id="48"/>
    </w:p>
    <w:p w:rsidR="006A167E" w:rsidRPr="00242E9D" w:rsidRDefault="008374FF" w:rsidP="00242E9D">
      <w:pPr>
        <w:spacing w:line="360" w:lineRule="auto"/>
        <w:ind w:firstLineChars="200" w:firstLine="640"/>
        <w:rPr>
          <w:rFonts w:ascii="仿宋" w:eastAsia="仿宋" w:hAnsi="仿宋"/>
          <w:szCs w:val="32"/>
        </w:rPr>
      </w:pPr>
      <w:r w:rsidRPr="00242E9D">
        <w:rPr>
          <w:rFonts w:ascii="仿宋" w:eastAsia="仿宋" w:hAnsi="仿宋" w:hint="eastAsia"/>
          <w:szCs w:val="32"/>
        </w:rPr>
        <w:t>超级双相钢、超级镍基合金、稀贵金属钎焊材料，超高</w:t>
      </w:r>
      <w:r w:rsidRPr="00242E9D">
        <w:rPr>
          <w:rFonts w:ascii="仿宋" w:eastAsia="仿宋" w:hAnsi="仿宋" w:hint="eastAsia"/>
          <w:szCs w:val="32"/>
        </w:rPr>
        <w:lastRenderedPageBreak/>
        <w:t>强度、耐疲劳、抗蠕变等性能的轻型合金</w:t>
      </w:r>
      <w:bookmarkStart w:id="49" w:name="_Toc468615474"/>
      <w:r w:rsidR="004E7BA2" w:rsidRPr="00242E9D">
        <w:rPr>
          <w:rFonts w:ascii="仿宋" w:eastAsia="仿宋" w:hAnsi="仿宋" w:hint="eastAsia"/>
          <w:szCs w:val="32"/>
        </w:rPr>
        <w:t>。</w:t>
      </w:r>
    </w:p>
    <w:p w:rsidR="006A167E" w:rsidRPr="00242E9D" w:rsidRDefault="008374FF" w:rsidP="00B91B05">
      <w:pPr>
        <w:spacing w:line="360" w:lineRule="auto"/>
        <w:ind w:firstLineChars="200" w:firstLine="640"/>
        <w:rPr>
          <w:rFonts w:ascii="仿宋" w:eastAsia="仿宋" w:hAnsi="仿宋"/>
          <w:b/>
          <w:szCs w:val="32"/>
        </w:rPr>
      </w:pPr>
      <w:r w:rsidRPr="006854DF">
        <w:rPr>
          <w:rFonts w:ascii="仿宋" w:eastAsia="仿宋" w:hAnsi="仿宋" w:hint="eastAsia"/>
          <w:b/>
          <w:szCs w:val="32"/>
        </w:rPr>
        <w:t>2、</w:t>
      </w:r>
      <w:r w:rsidR="00A06E26" w:rsidRPr="00242E9D">
        <w:rPr>
          <w:rFonts w:ascii="仿宋" w:eastAsia="仿宋" w:hAnsi="仿宋" w:hint="eastAsia"/>
          <w:b/>
          <w:szCs w:val="32"/>
        </w:rPr>
        <w:t>高性能</w:t>
      </w:r>
      <w:r w:rsidR="00A6683B" w:rsidRPr="00242E9D">
        <w:rPr>
          <w:rFonts w:ascii="仿宋" w:eastAsia="仿宋" w:hAnsi="仿宋" w:hint="eastAsia"/>
          <w:b/>
          <w:szCs w:val="32"/>
        </w:rPr>
        <w:t>纤维</w:t>
      </w:r>
      <w:bookmarkEnd w:id="49"/>
    </w:p>
    <w:p w:rsidR="006A167E" w:rsidRPr="00242E9D" w:rsidRDefault="00963502" w:rsidP="00242E9D">
      <w:pPr>
        <w:spacing w:line="360" w:lineRule="auto"/>
        <w:ind w:firstLineChars="200" w:firstLine="640"/>
        <w:rPr>
          <w:rFonts w:ascii="仿宋" w:eastAsia="仿宋" w:hAnsi="仿宋"/>
          <w:szCs w:val="32"/>
        </w:rPr>
      </w:pPr>
      <w:r w:rsidRPr="00242E9D">
        <w:rPr>
          <w:rFonts w:ascii="仿宋" w:eastAsia="仿宋" w:hAnsi="仿宋" w:hint="eastAsia"/>
          <w:szCs w:val="32"/>
        </w:rPr>
        <w:t>高性能碳纤维、超高分子量聚乙烯纤维、</w:t>
      </w:r>
      <w:r w:rsidR="004828CE" w:rsidRPr="00242E9D">
        <w:rPr>
          <w:rFonts w:ascii="仿宋" w:eastAsia="仿宋" w:hAnsi="仿宋" w:hint="eastAsia"/>
          <w:szCs w:val="32"/>
        </w:rPr>
        <w:t>特种玻璃纤维、</w:t>
      </w:r>
      <w:r w:rsidRPr="00242E9D">
        <w:rPr>
          <w:rFonts w:ascii="仿宋" w:eastAsia="仿宋" w:hAnsi="仿宋" w:hint="eastAsia"/>
          <w:szCs w:val="32"/>
        </w:rPr>
        <w:t>玄武岩纤维、聚四氟乙烯纤维、聚醚醚酮纤维、碳化硅纤维、高性能</w:t>
      </w:r>
      <w:r w:rsidR="004828CE" w:rsidRPr="00242E9D">
        <w:rPr>
          <w:rFonts w:ascii="仿宋" w:eastAsia="仿宋" w:hAnsi="仿宋" w:hint="eastAsia"/>
          <w:szCs w:val="32"/>
        </w:rPr>
        <w:t>陶瓷</w:t>
      </w:r>
      <w:r w:rsidRPr="00242E9D">
        <w:rPr>
          <w:rFonts w:ascii="仿宋" w:eastAsia="仿宋" w:hAnsi="仿宋" w:hint="eastAsia"/>
          <w:szCs w:val="32"/>
        </w:rPr>
        <w:t>纤维等增强纤维材料</w:t>
      </w:r>
      <w:r w:rsidR="004828CE" w:rsidRPr="00242E9D">
        <w:rPr>
          <w:rFonts w:ascii="仿宋" w:eastAsia="仿宋" w:hAnsi="仿宋" w:hint="eastAsia"/>
          <w:szCs w:val="32"/>
        </w:rPr>
        <w:t>。</w:t>
      </w:r>
    </w:p>
    <w:p w:rsidR="004828CE" w:rsidRPr="006854DF" w:rsidRDefault="004828CE" w:rsidP="00B91B05">
      <w:pPr>
        <w:spacing w:line="360" w:lineRule="auto"/>
        <w:ind w:firstLineChars="200" w:firstLine="640"/>
        <w:rPr>
          <w:rFonts w:ascii="仿宋" w:eastAsia="仿宋" w:hAnsi="仿宋"/>
          <w:b/>
          <w:szCs w:val="32"/>
        </w:rPr>
      </w:pPr>
      <w:r w:rsidRPr="00242E9D">
        <w:rPr>
          <w:rFonts w:ascii="仿宋" w:eastAsia="仿宋" w:hAnsi="仿宋" w:hint="eastAsia"/>
          <w:b/>
          <w:szCs w:val="32"/>
        </w:rPr>
        <w:t>3、高性能</w:t>
      </w:r>
      <w:r w:rsidRPr="006854DF">
        <w:rPr>
          <w:rFonts w:ascii="仿宋" w:eastAsia="仿宋" w:hAnsi="仿宋" w:hint="eastAsia"/>
          <w:b/>
          <w:szCs w:val="32"/>
        </w:rPr>
        <w:t>复合材料</w:t>
      </w:r>
    </w:p>
    <w:p w:rsidR="004828CE" w:rsidRPr="00242E9D" w:rsidRDefault="004828CE" w:rsidP="00242E9D">
      <w:pPr>
        <w:spacing w:line="360" w:lineRule="auto"/>
        <w:ind w:firstLineChars="200" w:firstLine="640"/>
        <w:rPr>
          <w:rFonts w:ascii="仿宋" w:eastAsia="仿宋" w:hAnsi="仿宋"/>
          <w:szCs w:val="32"/>
        </w:rPr>
      </w:pPr>
      <w:r w:rsidRPr="00242E9D">
        <w:rPr>
          <w:rFonts w:ascii="仿宋" w:eastAsia="仿宋" w:hAnsi="仿宋" w:hint="eastAsia"/>
          <w:szCs w:val="32"/>
        </w:rPr>
        <w:t>碳纤维复合材料，特种陶瓷基体和碳化硅、氧化铝等增强纤维，玻璃纤维复合材料、纤维增强铝基、钛基、高分子复合材料；导电聚合物复合材料。</w:t>
      </w:r>
    </w:p>
    <w:p w:rsidR="007B306C" w:rsidRPr="00242E9D" w:rsidRDefault="004828CE" w:rsidP="00B91B05">
      <w:pPr>
        <w:spacing w:line="360" w:lineRule="auto"/>
        <w:ind w:firstLineChars="200" w:firstLine="640"/>
        <w:rPr>
          <w:rFonts w:ascii="仿宋" w:eastAsia="仿宋" w:hAnsi="仿宋"/>
          <w:szCs w:val="32"/>
        </w:rPr>
      </w:pPr>
      <w:r w:rsidRPr="00242E9D">
        <w:rPr>
          <w:rFonts w:ascii="仿宋" w:eastAsia="仿宋" w:hAnsi="仿宋" w:hint="eastAsia"/>
          <w:b/>
          <w:szCs w:val="32"/>
        </w:rPr>
        <w:t>4</w:t>
      </w:r>
      <w:r w:rsidR="00E70D0A" w:rsidRPr="00242E9D">
        <w:rPr>
          <w:rFonts w:ascii="仿宋" w:eastAsia="仿宋" w:hAnsi="仿宋" w:hint="eastAsia"/>
          <w:b/>
          <w:szCs w:val="32"/>
        </w:rPr>
        <w:t>、新能源材料</w:t>
      </w:r>
      <w:r w:rsidR="007B306C" w:rsidRPr="00242E9D">
        <w:rPr>
          <w:rFonts w:ascii="仿宋" w:eastAsia="仿宋" w:hAnsi="仿宋" w:hint="eastAsia"/>
          <w:szCs w:val="32"/>
        </w:rPr>
        <w:t>。碳基负极材料、电池隔膜材料、电容器隔膜材料、钠离子电池材料。</w:t>
      </w:r>
      <w:bookmarkStart w:id="50" w:name="_Toc483549936"/>
      <w:bookmarkEnd w:id="50"/>
    </w:p>
    <w:p w:rsidR="00A06E26" w:rsidRPr="00242E9D" w:rsidRDefault="007B306C" w:rsidP="00242E9D">
      <w:pPr>
        <w:pStyle w:val="3"/>
        <w:numPr>
          <w:ilvl w:val="0"/>
          <w:numId w:val="6"/>
        </w:numPr>
        <w:spacing w:line="360" w:lineRule="auto"/>
        <w:jc w:val="both"/>
        <w:rPr>
          <w:rFonts w:ascii="仿宋" w:eastAsia="仿宋" w:hAnsi="仿宋"/>
        </w:rPr>
      </w:pPr>
      <w:bookmarkStart w:id="51" w:name="_Toc468492026"/>
      <w:bookmarkStart w:id="52" w:name="_Toc468615475"/>
      <w:bookmarkStart w:id="53" w:name="_Toc483952209"/>
      <w:r w:rsidRPr="00242E9D">
        <w:rPr>
          <w:rFonts w:ascii="仿宋" w:eastAsia="仿宋" w:hAnsi="仿宋" w:hint="eastAsia"/>
        </w:rPr>
        <w:t>前沿新材料</w:t>
      </w:r>
      <w:bookmarkEnd w:id="51"/>
      <w:bookmarkEnd w:id="52"/>
      <w:bookmarkEnd w:id="53"/>
    </w:p>
    <w:p w:rsidR="006A167E" w:rsidRPr="00242E9D" w:rsidRDefault="00EE627A" w:rsidP="00242E9D">
      <w:pPr>
        <w:spacing w:line="360" w:lineRule="auto"/>
        <w:ind w:firstLineChars="200" w:firstLine="640"/>
        <w:rPr>
          <w:rFonts w:ascii="仿宋" w:eastAsia="仿宋" w:hAnsi="仿宋"/>
          <w:szCs w:val="32"/>
        </w:rPr>
      </w:pPr>
      <w:r w:rsidRPr="00242E9D">
        <w:rPr>
          <w:rFonts w:ascii="仿宋" w:eastAsia="仿宋" w:hAnsi="仿宋" w:hint="eastAsia"/>
          <w:szCs w:val="32"/>
        </w:rPr>
        <w:t>瞄准科</w:t>
      </w:r>
      <w:r w:rsidR="00A6683B" w:rsidRPr="00242E9D">
        <w:rPr>
          <w:rFonts w:ascii="仿宋" w:eastAsia="仿宋" w:hAnsi="仿宋" w:hint="eastAsia"/>
          <w:szCs w:val="32"/>
        </w:rPr>
        <w:t>技革命和产业变革趋势，积极做好前沿新材料领域知识产权布局，加大技</w:t>
      </w:r>
      <w:r w:rsidRPr="00242E9D">
        <w:rPr>
          <w:rFonts w:ascii="仿宋" w:eastAsia="仿宋" w:hAnsi="仿宋" w:hint="eastAsia"/>
          <w:szCs w:val="32"/>
        </w:rPr>
        <w:t>术创新成果向标准、专利转化力度，围绕重点领域开展应用示范，逐步扩大前沿新材料应用领域。</w:t>
      </w:r>
    </w:p>
    <w:p w:rsidR="00A06E26" w:rsidRPr="00242E9D" w:rsidRDefault="00EE627A" w:rsidP="00B91B05">
      <w:pPr>
        <w:spacing w:line="360" w:lineRule="auto"/>
        <w:ind w:firstLineChars="200" w:firstLine="640"/>
        <w:rPr>
          <w:rFonts w:ascii="仿宋" w:eastAsia="仿宋" w:hAnsi="仿宋"/>
          <w:szCs w:val="32"/>
        </w:rPr>
      </w:pPr>
      <w:r w:rsidRPr="00242E9D">
        <w:rPr>
          <w:rFonts w:ascii="仿宋" w:eastAsia="仿宋" w:hAnsi="仿宋" w:hint="eastAsia"/>
          <w:b/>
          <w:szCs w:val="32"/>
        </w:rPr>
        <w:lastRenderedPageBreak/>
        <w:t>纳米材料</w:t>
      </w:r>
      <w:r w:rsidRPr="00242E9D">
        <w:rPr>
          <w:rFonts w:ascii="仿宋" w:eastAsia="仿宋" w:hAnsi="仿宋" w:hint="eastAsia"/>
          <w:szCs w:val="32"/>
        </w:rPr>
        <w:t>。纳米催化材料，</w:t>
      </w:r>
      <w:r w:rsidR="001B6E9F" w:rsidRPr="00242E9D">
        <w:rPr>
          <w:rFonts w:ascii="仿宋" w:eastAsia="仿宋" w:hAnsi="仿宋" w:hint="eastAsia"/>
          <w:szCs w:val="32"/>
        </w:rPr>
        <w:t>纳米陶瓷材料</w:t>
      </w:r>
      <w:r w:rsidR="004E7BA2" w:rsidRPr="00242E9D">
        <w:rPr>
          <w:rFonts w:ascii="仿宋" w:eastAsia="仿宋" w:hAnsi="仿宋" w:hint="eastAsia"/>
          <w:szCs w:val="32"/>
        </w:rPr>
        <w:t>、纳米氧化铝、纳米氧化硅、纳米氧化银等纳米</w:t>
      </w:r>
      <w:r w:rsidR="001B0B2C" w:rsidRPr="00242E9D">
        <w:rPr>
          <w:rFonts w:ascii="仿宋" w:eastAsia="仿宋" w:hAnsi="仿宋" w:hint="eastAsia"/>
          <w:szCs w:val="32"/>
        </w:rPr>
        <w:t>氧化物粉体材料；纳米金刚石、纳米碳酸钙、纳米碳化钨等纳米材料</w:t>
      </w:r>
      <w:r w:rsidR="00D425D5" w:rsidRPr="00242E9D">
        <w:rPr>
          <w:rFonts w:ascii="仿宋" w:eastAsia="仿宋" w:hAnsi="仿宋" w:hint="eastAsia"/>
          <w:szCs w:val="32"/>
        </w:rPr>
        <w:t>；抗菌纳米材料。</w:t>
      </w:r>
    </w:p>
    <w:p w:rsidR="004F2561" w:rsidRPr="00242E9D" w:rsidRDefault="004F2561" w:rsidP="00B91B05">
      <w:pPr>
        <w:spacing w:line="360" w:lineRule="auto"/>
        <w:ind w:firstLineChars="200" w:firstLine="640"/>
        <w:rPr>
          <w:rFonts w:ascii="仿宋" w:eastAsia="仿宋" w:hAnsi="仿宋"/>
          <w:szCs w:val="32"/>
        </w:rPr>
      </w:pPr>
      <w:r w:rsidRPr="00242E9D">
        <w:rPr>
          <w:rFonts w:ascii="仿宋" w:eastAsia="仿宋" w:hAnsi="仿宋" w:hint="eastAsia"/>
          <w:b/>
          <w:szCs w:val="32"/>
        </w:rPr>
        <w:t>3D打印材料</w:t>
      </w:r>
      <w:r w:rsidRPr="00242E9D">
        <w:rPr>
          <w:rFonts w:ascii="仿宋" w:eastAsia="仿宋" w:hAnsi="仿宋" w:hint="eastAsia"/>
          <w:szCs w:val="32"/>
        </w:rPr>
        <w:t>。高品质钛合金、铝合金金属粉末。</w:t>
      </w:r>
    </w:p>
    <w:p w:rsidR="008B7089" w:rsidRPr="00242E9D" w:rsidRDefault="008B7089" w:rsidP="00242E9D">
      <w:pPr>
        <w:pStyle w:val="2"/>
        <w:spacing w:before="435" w:after="217" w:line="360" w:lineRule="auto"/>
      </w:pPr>
      <w:bookmarkStart w:id="54" w:name="_Toc468615476"/>
      <w:bookmarkStart w:id="55" w:name="_Toc468615592"/>
      <w:bookmarkStart w:id="56" w:name="_Toc468615762"/>
      <w:bookmarkStart w:id="57" w:name="_Toc483952210"/>
      <w:r w:rsidRPr="00242E9D">
        <w:rPr>
          <w:rFonts w:hint="eastAsia"/>
        </w:rPr>
        <w:t>重点任务</w:t>
      </w:r>
      <w:bookmarkEnd w:id="54"/>
      <w:bookmarkEnd w:id="55"/>
      <w:bookmarkEnd w:id="56"/>
      <w:bookmarkEnd w:id="57"/>
    </w:p>
    <w:p w:rsidR="00B1424D" w:rsidRPr="00242E9D" w:rsidRDefault="00D425D5" w:rsidP="00242E9D">
      <w:pPr>
        <w:pStyle w:val="3"/>
        <w:numPr>
          <w:ilvl w:val="0"/>
          <w:numId w:val="5"/>
        </w:numPr>
        <w:spacing w:line="360" w:lineRule="auto"/>
        <w:jc w:val="both"/>
        <w:rPr>
          <w:rFonts w:ascii="仿宋" w:eastAsia="仿宋" w:hAnsi="仿宋"/>
        </w:rPr>
      </w:pPr>
      <w:bookmarkStart w:id="58" w:name="_Toc431201971"/>
      <w:bookmarkStart w:id="59" w:name="_Toc468615477"/>
      <w:bookmarkStart w:id="60" w:name="_Toc483952211"/>
      <w:r w:rsidRPr="00242E9D">
        <w:rPr>
          <w:rFonts w:ascii="仿宋" w:eastAsia="仿宋" w:hAnsi="仿宋" w:hint="eastAsia"/>
        </w:rPr>
        <w:t>加速</w:t>
      </w:r>
      <w:r w:rsidR="00015245" w:rsidRPr="00242E9D">
        <w:rPr>
          <w:rFonts w:ascii="仿宋" w:eastAsia="仿宋" w:hAnsi="仿宋" w:hint="eastAsia"/>
        </w:rPr>
        <w:t>新材料</w:t>
      </w:r>
      <w:r w:rsidR="00B1424D" w:rsidRPr="00242E9D">
        <w:rPr>
          <w:rFonts w:ascii="仿宋" w:eastAsia="仿宋" w:hAnsi="仿宋" w:hint="eastAsia"/>
        </w:rPr>
        <w:t>产业</w:t>
      </w:r>
      <w:bookmarkEnd w:id="58"/>
      <w:r w:rsidR="00CF331E" w:rsidRPr="00242E9D">
        <w:rPr>
          <w:rFonts w:ascii="仿宋" w:eastAsia="仿宋" w:hAnsi="仿宋" w:hint="eastAsia"/>
        </w:rPr>
        <w:t>集聚</w:t>
      </w:r>
      <w:bookmarkEnd w:id="59"/>
      <w:bookmarkEnd w:id="60"/>
    </w:p>
    <w:p w:rsidR="00B1424D" w:rsidRPr="00242E9D" w:rsidRDefault="00345743" w:rsidP="00242E9D">
      <w:pPr>
        <w:spacing w:line="360" w:lineRule="auto"/>
        <w:ind w:firstLineChars="200" w:firstLine="640"/>
        <w:rPr>
          <w:rFonts w:ascii="仿宋" w:eastAsia="仿宋" w:hAnsi="仿宋"/>
          <w:szCs w:val="32"/>
        </w:rPr>
      </w:pPr>
      <w:r w:rsidRPr="00242E9D">
        <w:rPr>
          <w:rFonts w:ascii="仿宋" w:eastAsia="仿宋" w:hAnsi="仿宋" w:hint="eastAsia"/>
          <w:szCs w:val="32"/>
        </w:rPr>
        <w:t>加强规划引导，鼓励新材料企业和研究机构依托区域优势，</w:t>
      </w:r>
      <w:r w:rsidR="00510546" w:rsidRPr="00242E9D">
        <w:rPr>
          <w:rFonts w:ascii="仿宋" w:eastAsia="仿宋" w:hAnsi="仿宋" w:hint="eastAsia"/>
          <w:szCs w:val="32"/>
        </w:rPr>
        <w:t>合理配置产业链、创新链、资源链，</w:t>
      </w:r>
      <w:r w:rsidR="00B1424D" w:rsidRPr="00242E9D">
        <w:rPr>
          <w:rFonts w:ascii="仿宋" w:eastAsia="仿宋" w:hAnsi="仿宋"/>
          <w:szCs w:val="32"/>
        </w:rPr>
        <w:t>积极培育发展</w:t>
      </w:r>
      <w:r w:rsidR="00722441" w:rsidRPr="00242E9D">
        <w:rPr>
          <w:rFonts w:ascii="仿宋" w:eastAsia="仿宋" w:hAnsi="仿宋"/>
          <w:szCs w:val="32"/>
        </w:rPr>
        <w:t>先进金属材料</w:t>
      </w:r>
      <w:r w:rsidR="00EA0C85" w:rsidRPr="00242E9D">
        <w:rPr>
          <w:rFonts w:ascii="仿宋" w:eastAsia="仿宋" w:hAnsi="仿宋" w:hint="eastAsia"/>
          <w:szCs w:val="32"/>
        </w:rPr>
        <w:t>（缙云</w:t>
      </w:r>
      <w:r w:rsidR="004F2561" w:rsidRPr="00242E9D">
        <w:rPr>
          <w:rFonts w:ascii="仿宋" w:eastAsia="仿宋" w:hAnsi="仿宋" w:hint="eastAsia"/>
          <w:szCs w:val="32"/>
        </w:rPr>
        <w:t>、</w:t>
      </w:r>
      <w:r w:rsidR="00EA0C85" w:rsidRPr="00242E9D">
        <w:rPr>
          <w:rFonts w:ascii="仿宋" w:eastAsia="仿宋" w:hAnsi="仿宋" w:hint="eastAsia"/>
          <w:szCs w:val="32"/>
        </w:rPr>
        <w:t>青田、</w:t>
      </w:r>
      <w:r w:rsidR="00633641" w:rsidRPr="00242E9D">
        <w:rPr>
          <w:rFonts w:ascii="仿宋" w:eastAsia="仿宋" w:hAnsi="仿宋" w:hint="eastAsia"/>
          <w:szCs w:val="32"/>
        </w:rPr>
        <w:t>松阳）</w:t>
      </w:r>
      <w:r w:rsidR="00722441" w:rsidRPr="00242E9D">
        <w:rPr>
          <w:rFonts w:ascii="仿宋" w:eastAsia="仿宋" w:hAnsi="仿宋" w:hint="eastAsia"/>
          <w:szCs w:val="32"/>
        </w:rPr>
        <w:t>、</w:t>
      </w:r>
      <w:r w:rsidR="00722441" w:rsidRPr="00242E9D">
        <w:rPr>
          <w:rFonts w:ascii="仿宋" w:eastAsia="仿宋" w:hAnsi="仿宋"/>
          <w:szCs w:val="32"/>
        </w:rPr>
        <w:t>复合材料</w:t>
      </w:r>
      <w:r w:rsidR="00633641" w:rsidRPr="00242E9D">
        <w:rPr>
          <w:rFonts w:ascii="仿宋" w:eastAsia="仿宋" w:hAnsi="仿宋" w:hint="eastAsia"/>
          <w:szCs w:val="32"/>
        </w:rPr>
        <w:t>（</w:t>
      </w:r>
      <w:r w:rsidR="00644F75" w:rsidRPr="00242E9D">
        <w:rPr>
          <w:rFonts w:ascii="仿宋" w:eastAsia="仿宋" w:hAnsi="仿宋" w:hint="eastAsia"/>
          <w:szCs w:val="32"/>
        </w:rPr>
        <w:t>丽水经济技术开发区</w:t>
      </w:r>
      <w:r w:rsidR="00633641" w:rsidRPr="00242E9D">
        <w:rPr>
          <w:rFonts w:ascii="仿宋" w:eastAsia="仿宋" w:hAnsi="仿宋" w:hint="eastAsia"/>
          <w:szCs w:val="32"/>
        </w:rPr>
        <w:t>）</w:t>
      </w:r>
      <w:r w:rsidR="00722441" w:rsidRPr="00242E9D">
        <w:rPr>
          <w:rFonts w:ascii="仿宋" w:eastAsia="仿宋" w:hAnsi="仿宋" w:hint="eastAsia"/>
          <w:szCs w:val="32"/>
        </w:rPr>
        <w:t>、</w:t>
      </w:r>
      <w:r w:rsidR="00CF331E" w:rsidRPr="00242E9D">
        <w:rPr>
          <w:rFonts w:ascii="仿宋" w:eastAsia="仿宋" w:hAnsi="仿宋"/>
          <w:szCs w:val="32"/>
        </w:rPr>
        <w:t>化工新材料</w:t>
      </w:r>
      <w:r w:rsidR="00633641" w:rsidRPr="00242E9D">
        <w:rPr>
          <w:rFonts w:ascii="仿宋" w:eastAsia="仿宋" w:hAnsi="仿宋" w:hint="eastAsia"/>
          <w:szCs w:val="32"/>
        </w:rPr>
        <w:t>（</w:t>
      </w:r>
      <w:r w:rsidR="00644F75" w:rsidRPr="00242E9D">
        <w:rPr>
          <w:rFonts w:ascii="仿宋" w:eastAsia="仿宋" w:hAnsi="仿宋" w:hint="eastAsia"/>
          <w:szCs w:val="32"/>
        </w:rPr>
        <w:t>丽水经济技术开发区</w:t>
      </w:r>
      <w:r w:rsidR="00633641" w:rsidRPr="00242E9D">
        <w:rPr>
          <w:rFonts w:ascii="仿宋" w:eastAsia="仿宋" w:hAnsi="仿宋" w:hint="eastAsia"/>
          <w:szCs w:val="32"/>
        </w:rPr>
        <w:t>）</w:t>
      </w:r>
      <w:r w:rsidR="00722441" w:rsidRPr="00242E9D">
        <w:rPr>
          <w:rFonts w:ascii="仿宋" w:eastAsia="仿宋" w:hAnsi="仿宋" w:hint="eastAsia"/>
          <w:szCs w:val="32"/>
        </w:rPr>
        <w:t>、</w:t>
      </w:r>
      <w:r w:rsidR="00CF331E" w:rsidRPr="00242E9D">
        <w:rPr>
          <w:rFonts w:ascii="仿宋" w:eastAsia="仿宋" w:hAnsi="仿宋"/>
          <w:szCs w:val="32"/>
        </w:rPr>
        <w:t>新能源材料</w:t>
      </w:r>
      <w:r w:rsidR="00633641" w:rsidRPr="00242E9D">
        <w:rPr>
          <w:rFonts w:ascii="仿宋" w:eastAsia="仿宋" w:hAnsi="仿宋" w:hint="eastAsia"/>
          <w:szCs w:val="32"/>
        </w:rPr>
        <w:t>（遂昌）</w:t>
      </w:r>
      <w:r w:rsidR="00CF331E" w:rsidRPr="00242E9D">
        <w:rPr>
          <w:rFonts w:ascii="仿宋" w:eastAsia="仿宋" w:hAnsi="仿宋"/>
          <w:szCs w:val="32"/>
        </w:rPr>
        <w:t>等</w:t>
      </w:r>
      <w:r w:rsidR="00B1424D" w:rsidRPr="00242E9D">
        <w:rPr>
          <w:rFonts w:ascii="仿宋" w:eastAsia="仿宋" w:hAnsi="仿宋" w:hint="eastAsia"/>
          <w:szCs w:val="32"/>
        </w:rPr>
        <w:t>四大产业基地，</w:t>
      </w:r>
      <w:r w:rsidR="00993AD8" w:rsidRPr="00242E9D">
        <w:rPr>
          <w:rFonts w:ascii="仿宋" w:eastAsia="仿宋" w:hAnsi="仿宋" w:hint="eastAsia"/>
          <w:szCs w:val="32"/>
        </w:rPr>
        <w:t>建设钛谷特色小镇（缙云），</w:t>
      </w:r>
      <w:r w:rsidR="00510546" w:rsidRPr="00242E9D">
        <w:rPr>
          <w:rFonts w:ascii="仿宋" w:eastAsia="仿宋" w:hAnsi="仿宋" w:hint="eastAsia"/>
          <w:szCs w:val="32"/>
        </w:rPr>
        <w:t>形成区位优势突出、产业特色明显、政策配套完善、品牌竞争力不断提升的新材料产业聚集区。</w:t>
      </w:r>
      <w:r w:rsidR="00B1424D" w:rsidRPr="00242E9D">
        <w:rPr>
          <w:rFonts w:ascii="仿宋" w:eastAsia="仿宋" w:hAnsi="仿宋" w:hint="eastAsia"/>
          <w:szCs w:val="32"/>
        </w:rPr>
        <w:t>围绕基地建设，推进</w:t>
      </w:r>
      <w:r w:rsidR="00722441" w:rsidRPr="00242E9D">
        <w:rPr>
          <w:rFonts w:ascii="仿宋" w:eastAsia="仿宋" w:hAnsi="仿宋" w:hint="eastAsia"/>
          <w:szCs w:val="32"/>
        </w:rPr>
        <w:t>新材料</w:t>
      </w:r>
      <w:r w:rsidR="00B1424D" w:rsidRPr="00242E9D">
        <w:rPr>
          <w:rFonts w:ascii="仿宋" w:eastAsia="仿宋" w:hAnsi="仿宋" w:hint="eastAsia"/>
          <w:szCs w:val="32"/>
        </w:rPr>
        <w:t>产业链</w:t>
      </w:r>
      <w:r w:rsidR="00015245" w:rsidRPr="00242E9D">
        <w:rPr>
          <w:rFonts w:ascii="仿宋" w:eastAsia="仿宋" w:hAnsi="仿宋" w:hint="eastAsia"/>
          <w:szCs w:val="32"/>
        </w:rPr>
        <w:t>向</w:t>
      </w:r>
      <w:r w:rsidR="00722441" w:rsidRPr="00242E9D">
        <w:rPr>
          <w:rFonts w:ascii="仿宋" w:eastAsia="仿宋" w:hAnsi="仿宋" w:hint="eastAsia"/>
          <w:szCs w:val="32"/>
        </w:rPr>
        <w:t>纵向、横向</w:t>
      </w:r>
      <w:r w:rsidR="00015245" w:rsidRPr="00242E9D">
        <w:rPr>
          <w:rFonts w:ascii="仿宋" w:eastAsia="仿宋" w:hAnsi="仿宋" w:hint="eastAsia"/>
          <w:szCs w:val="32"/>
        </w:rPr>
        <w:t>延伸</w:t>
      </w:r>
      <w:r w:rsidR="00CF331E" w:rsidRPr="00242E9D">
        <w:rPr>
          <w:rFonts w:ascii="仿宋" w:eastAsia="仿宋" w:hAnsi="仿宋" w:hint="eastAsia"/>
          <w:szCs w:val="32"/>
        </w:rPr>
        <w:t>，打造特色产业链，促进新材料产业区域特色集群发展</w:t>
      </w:r>
      <w:r w:rsidR="00015245" w:rsidRPr="00242E9D">
        <w:rPr>
          <w:rFonts w:ascii="仿宋" w:eastAsia="仿宋" w:hAnsi="仿宋" w:hint="eastAsia"/>
          <w:szCs w:val="32"/>
        </w:rPr>
        <w:t>。</w:t>
      </w:r>
    </w:p>
    <w:p w:rsidR="00B1424D" w:rsidRPr="00242E9D" w:rsidRDefault="00B1424D" w:rsidP="00242E9D">
      <w:pPr>
        <w:pStyle w:val="3"/>
        <w:numPr>
          <w:ilvl w:val="0"/>
          <w:numId w:val="5"/>
        </w:numPr>
        <w:spacing w:line="360" w:lineRule="auto"/>
        <w:jc w:val="both"/>
        <w:rPr>
          <w:rFonts w:ascii="仿宋" w:eastAsia="仿宋" w:hAnsi="仿宋"/>
        </w:rPr>
      </w:pPr>
      <w:bookmarkStart w:id="61" w:name="_Toc483549940"/>
      <w:bookmarkStart w:id="62" w:name="_Toc483899996"/>
      <w:bookmarkStart w:id="63" w:name="_Toc483900106"/>
      <w:bookmarkStart w:id="64" w:name="_Toc483903161"/>
      <w:bookmarkStart w:id="65" w:name="_Toc483952212"/>
      <w:bookmarkStart w:id="66" w:name="_Toc431201972"/>
      <w:bookmarkStart w:id="67" w:name="_Toc468615478"/>
      <w:bookmarkStart w:id="68" w:name="_Toc483952213"/>
      <w:bookmarkEnd w:id="61"/>
      <w:bookmarkEnd w:id="62"/>
      <w:bookmarkEnd w:id="63"/>
      <w:bookmarkEnd w:id="64"/>
      <w:bookmarkEnd w:id="65"/>
      <w:r w:rsidRPr="00242E9D">
        <w:rPr>
          <w:rFonts w:ascii="仿宋" w:eastAsia="仿宋" w:hAnsi="仿宋" w:hint="eastAsia"/>
        </w:rPr>
        <w:lastRenderedPageBreak/>
        <w:t>加强</w:t>
      </w:r>
      <w:r w:rsidR="009B76A0" w:rsidRPr="00242E9D">
        <w:rPr>
          <w:rFonts w:ascii="仿宋" w:eastAsia="仿宋" w:hAnsi="仿宋" w:hint="eastAsia"/>
        </w:rPr>
        <w:t>协同</w:t>
      </w:r>
      <w:r w:rsidRPr="00242E9D">
        <w:rPr>
          <w:rFonts w:ascii="仿宋" w:eastAsia="仿宋" w:hAnsi="仿宋"/>
        </w:rPr>
        <w:t>创新</w:t>
      </w:r>
      <w:bookmarkEnd w:id="66"/>
      <w:r w:rsidRPr="00242E9D">
        <w:rPr>
          <w:rFonts w:ascii="仿宋" w:eastAsia="仿宋" w:hAnsi="仿宋"/>
        </w:rPr>
        <w:t>体系建设</w:t>
      </w:r>
      <w:bookmarkEnd w:id="67"/>
      <w:bookmarkEnd w:id="68"/>
    </w:p>
    <w:p w:rsidR="00B1424D" w:rsidRPr="00242E9D" w:rsidRDefault="00510546" w:rsidP="00242E9D">
      <w:pPr>
        <w:spacing w:line="360" w:lineRule="auto"/>
        <w:ind w:firstLine="630"/>
        <w:rPr>
          <w:rFonts w:ascii="仿宋" w:eastAsia="仿宋" w:hAnsi="仿宋"/>
          <w:szCs w:val="32"/>
        </w:rPr>
      </w:pPr>
      <w:r w:rsidRPr="00242E9D">
        <w:rPr>
          <w:rFonts w:ascii="仿宋" w:eastAsia="仿宋" w:hAnsi="仿宋" w:hint="eastAsia"/>
          <w:szCs w:val="32"/>
        </w:rPr>
        <w:t>加强新材料基础研究、产业化和应用技术研究的统筹衔接，夯实创新链条的薄弱环节。</w:t>
      </w:r>
      <w:r w:rsidR="00B1424D" w:rsidRPr="00242E9D">
        <w:rPr>
          <w:rFonts w:ascii="仿宋" w:eastAsia="仿宋" w:hAnsi="仿宋" w:hint="eastAsia"/>
          <w:szCs w:val="32"/>
        </w:rPr>
        <w:t>鼓励企业加大科技研发投入，</w:t>
      </w:r>
      <w:r w:rsidRPr="00242E9D">
        <w:rPr>
          <w:rFonts w:ascii="仿宋" w:eastAsia="仿宋" w:hAnsi="仿宋" w:hint="eastAsia"/>
          <w:szCs w:val="32"/>
        </w:rPr>
        <w:t>依托骨干企业和重点院所建立创新联盟或行业创新平台，</w:t>
      </w:r>
      <w:r w:rsidR="005A6297" w:rsidRPr="00242E9D">
        <w:rPr>
          <w:rFonts w:ascii="仿宋" w:eastAsia="仿宋" w:hAnsi="仿宋" w:hint="eastAsia"/>
          <w:szCs w:val="32"/>
        </w:rPr>
        <w:t>开展行业基础和共性关键技术研发、科技成果孵化、产业化推广和人才培训，重点推进新材料中试、工程化及产业化共性工艺技术，</w:t>
      </w:r>
      <w:r w:rsidR="00B1424D" w:rsidRPr="00242E9D">
        <w:rPr>
          <w:rFonts w:ascii="仿宋" w:eastAsia="仿宋" w:hAnsi="仿宋" w:hint="eastAsia"/>
          <w:szCs w:val="32"/>
        </w:rPr>
        <w:t>提升</w:t>
      </w:r>
      <w:r w:rsidR="001E1374" w:rsidRPr="00242E9D">
        <w:rPr>
          <w:rFonts w:ascii="仿宋" w:eastAsia="仿宋" w:hAnsi="仿宋" w:hint="eastAsia"/>
          <w:szCs w:val="32"/>
        </w:rPr>
        <w:t>新材料</w:t>
      </w:r>
      <w:r w:rsidR="00B1424D" w:rsidRPr="00242E9D">
        <w:rPr>
          <w:rFonts w:ascii="仿宋" w:eastAsia="仿宋" w:hAnsi="仿宋" w:hint="eastAsia"/>
          <w:szCs w:val="32"/>
        </w:rPr>
        <w:t>产业研发能力。</w:t>
      </w:r>
      <w:r w:rsidR="001E1374" w:rsidRPr="00242E9D">
        <w:rPr>
          <w:rFonts w:ascii="仿宋" w:eastAsia="仿宋" w:hAnsi="仿宋" w:hint="eastAsia"/>
          <w:szCs w:val="32"/>
        </w:rPr>
        <w:t>持续开展“百博进百企”</w:t>
      </w:r>
      <w:r w:rsidR="009B76A0" w:rsidRPr="00242E9D">
        <w:rPr>
          <w:rFonts w:ascii="仿宋" w:eastAsia="仿宋" w:hAnsi="仿宋" w:hint="eastAsia"/>
          <w:szCs w:val="32"/>
        </w:rPr>
        <w:t>、“科技特派员”</w:t>
      </w:r>
      <w:r w:rsidR="001E1374" w:rsidRPr="00242E9D">
        <w:rPr>
          <w:rFonts w:ascii="仿宋" w:eastAsia="仿宋" w:hAnsi="仿宋" w:hint="eastAsia"/>
          <w:szCs w:val="32"/>
        </w:rPr>
        <w:t>活动，</w:t>
      </w:r>
      <w:r w:rsidRPr="00242E9D">
        <w:rPr>
          <w:rFonts w:ascii="仿宋" w:eastAsia="仿宋" w:hAnsi="仿宋" w:hint="eastAsia"/>
          <w:szCs w:val="32"/>
        </w:rPr>
        <w:t>鼓励</w:t>
      </w:r>
      <w:r w:rsidR="001E1374" w:rsidRPr="00242E9D">
        <w:rPr>
          <w:rFonts w:ascii="仿宋" w:eastAsia="仿宋" w:hAnsi="仿宋" w:hint="eastAsia"/>
          <w:szCs w:val="32"/>
        </w:rPr>
        <w:t>支持高校教师、研究生团队与科研机构学科团队到新材料企业</w:t>
      </w:r>
      <w:r w:rsidR="00102A9E" w:rsidRPr="00242E9D">
        <w:rPr>
          <w:rFonts w:ascii="仿宋" w:eastAsia="仿宋" w:hAnsi="仿宋" w:hint="eastAsia"/>
          <w:szCs w:val="32"/>
        </w:rPr>
        <w:t>工作</w:t>
      </w:r>
      <w:r w:rsidR="001E1374" w:rsidRPr="00242E9D">
        <w:rPr>
          <w:rFonts w:ascii="仿宋" w:eastAsia="仿宋" w:hAnsi="仿宋" w:hint="eastAsia"/>
          <w:szCs w:val="32"/>
        </w:rPr>
        <w:t>。</w:t>
      </w:r>
    </w:p>
    <w:p w:rsidR="00B1424D" w:rsidRPr="00242E9D" w:rsidRDefault="005A6297" w:rsidP="00242E9D">
      <w:pPr>
        <w:spacing w:line="360" w:lineRule="auto"/>
        <w:ind w:firstLine="630"/>
        <w:rPr>
          <w:rFonts w:ascii="仿宋" w:eastAsia="仿宋" w:hAnsi="仿宋"/>
          <w:szCs w:val="32"/>
        </w:rPr>
      </w:pPr>
      <w:r w:rsidRPr="00242E9D">
        <w:rPr>
          <w:rFonts w:ascii="仿宋" w:eastAsia="仿宋" w:hAnsi="仿宋" w:hint="eastAsia"/>
          <w:szCs w:val="32"/>
        </w:rPr>
        <w:t>发挥行业龙头企业、创业投资机构、社会组织等社会力量的作用，构建低成本、便利化、开放式的新材料众创空间，建设</w:t>
      </w:r>
      <w:r w:rsidR="002064A0" w:rsidRPr="00242E9D">
        <w:rPr>
          <w:rFonts w:ascii="仿宋" w:eastAsia="仿宋" w:hAnsi="仿宋" w:hint="eastAsia"/>
          <w:szCs w:val="32"/>
        </w:rPr>
        <w:t>1</w:t>
      </w:r>
      <w:r w:rsidRPr="00242E9D">
        <w:rPr>
          <w:rFonts w:ascii="仿宋" w:eastAsia="仿宋" w:hAnsi="仿宋"/>
          <w:szCs w:val="32"/>
        </w:rPr>
        <w:t>个</w:t>
      </w:r>
      <w:r w:rsidRPr="00242E9D">
        <w:rPr>
          <w:rFonts w:ascii="仿宋" w:eastAsia="仿宋" w:hAnsi="仿宋" w:hint="eastAsia"/>
          <w:szCs w:val="32"/>
        </w:rPr>
        <w:t>新材料企业综合孵化器，</w:t>
      </w:r>
      <w:r w:rsidR="008E2CCA" w:rsidRPr="00242E9D">
        <w:rPr>
          <w:rFonts w:ascii="仿宋" w:eastAsia="仿宋" w:hAnsi="仿宋" w:hint="eastAsia"/>
          <w:szCs w:val="32"/>
        </w:rPr>
        <w:t>建立1家</w:t>
      </w:r>
      <w:r w:rsidRPr="00242E9D">
        <w:rPr>
          <w:rFonts w:ascii="仿宋" w:eastAsia="仿宋" w:hAnsi="仿宋" w:hint="eastAsia"/>
          <w:szCs w:val="32"/>
        </w:rPr>
        <w:t>能满足大众创业创新需要、具有检验</w:t>
      </w:r>
      <w:r w:rsidR="004E7BA2" w:rsidRPr="00242E9D">
        <w:rPr>
          <w:rFonts w:ascii="仿宋" w:eastAsia="仿宋" w:hAnsi="仿宋" w:hint="eastAsia"/>
          <w:szCs w:val="32"/>
        </w:rPr>
        <w:t>检测、技术评价、质量认证等专业化服务能力的</w:t>
      </w:r>
      <w:r w:rsidR="00510546" w:rsidRPr="00242E9D">
        <w:rPr>
          <w:rFonts w:ascii="仿宋" w:eastAsia="仿宋" w:hAnsi="仿宋" w:hint="eastAsia"/>
          <w:szCs w:val="32"/>
        </w:rPr>
        <w:t>新材料</w:t>
      </w:r>
      <w:r w:rsidR="002064A0" w:rsidRPr="00242E9D">
        <w:rPr>
          <w:rFonts w:ascii="仿宋" w:eastAsia="仿宋" w:hAnsi="仿宋" w:hint="eastAsia"/>
          <w:szCs w:val="32"/>
        </w:rPr>
        <w:t>创新公共服务平台</w:t>
      </w:r>
      <w:r w:rsidR="00510546" w:rsidRPr="00242E9D">
        <w:rPr>
          <w:rFonts w:ascii="仿宋" w:eastAsia="仿宋" w:hAnsi="仿宋" w:hint="eastAsia"/>
          <w:szCs w:val="32"/>
        </w:rPr>
        <w:t>，开展性能测试、分析检测、表征评价等公共服务。</w:t>
      </w:r>
      <w:r w:rsidR="001E1374" w:rsidRPr="00242E9D">
        <w:rPr>
          <w:rFonts w:ascii="仿宋" w:eastAsia="仿宋" w:hAnsi="仿宋" w:hint="eastAsia"/>
          <w:szCs w:val="32"/>
        </w:rPr>
        <w:t>鼓励高校、科研院所和大型企业</w:t>
      </w:r>
      <w:r w:rsidR="001E1374" w:rsidRPr="00242E9D">
        <w:rPr>
          <w:rFonts w:ascii="仿宋" w:eastAsia="仿宋" w:hAnsi="仿宋" w:hint="eastAsia"/>
          <w:szCs w:val="32"/>
        </w:rPr>
        <w:lastRenderedPageBreak/>
        <w:t>的技术研发平台面向社会开放，</w:t>
      </w:r>
      <w:r w:rsidR="00510546" w:rsidRPr="00242E9D">
        <w:rPr>
          <w:rFonts w:ascii="仿宋" w:eastAsia="仿宋" w:hAnsi="仿宋" w:hint="eastAsia"/>
          <w:szCs w:val="32"/>
        </w:rPr>
        <w:t>建立新材料数据库共享机制，</w:t>
      </w:r>
      <w:r w:rsidR="001E1374" w:rsidRPr="00242E9D">
        <w:rPr>
          <w:rFonts w:ascii="仿宋" w:eastAsia="仿宋" w:hAnsi="仿宋" w:hint="eastAsia"/>
          <w:szCs w:val="32"/>
        </w:rPr>
        <w:t>服务新材料企业创新发展，</w:t>
      </w:r>
      <w:r w:rsidR="00B1424D" w:rsidRPr="00242E9D">
        <w:rPr>
          <w:rFonts w:ascii="仿宋" w:eastAsia="仿宋" w:hAnsi="仿宋"/>
          <w:szCs w:val="32"/>
        </w:rPr>
        <w:t>优先支持</w:t>
      </w:r>
      <w:r w:rsidR="00015245" w:rsidRPr="00242E9D">
        <w:rPr>
          <w:rFonts w:ascii="仿宋" w:eastAsia="仿宋" w:hAnsi="仿宋"/>
          <w:szCs w:val="32"/>
        </w:rPr>
        <w:t>新材料</w:t>
      </w:r>
      <w:r w:rsidR="00B1424D" w:rsidRPr="00242E9D">
        <w:rPr>
          <w:rFonts w:ascii="仿宋" w:eastAsia="仿宋" w:hAnsi="仿宋"/>
          <w:szCs w:val="32"/>
        </w:rPr>
        <w:t>中小企业利用</w:t>
      </w:r>
      <w:r w:rsidR="00B1424D" w:rsidRPr="00242E9D">
        <w:rPr>
          <w:rFonts w:ascii="仿宋" w:eastAsia="仿宋" w:hAnsi="仿宋" w:hint="eastAsia"/>
          <w:szCs w:val="32"/>
        </w:rPr>
        <w:t>科技创新券开展</w:t>
      </w:r>
      <w:r w:rsidR="004E7BA2" w:rsidRPr="00242E9D">
        <w:rPr>
          <w:rFonts w:ascii="仿宋" w:eastAsia="仿宋" w:hAnsi="仿宋" w:hint="eastAsia"/>
          <w:szCs w:val="32"/>
        </w:rPr>
        <w:t>新材料</w:t>
      </w:r>
      <w:r w:rsidR="00B1424D" w:rsidRPr="00242E9D">
        <w:rPr>
          <w:rFonts w:ascii="仿宋" w:eastAsia="仿宋" w:hAnsi="仿宋" w:hint="eastAsia"/>
          <w:szCs w:val="32"/>
        </w:rPr>
        <w:t>相关的技术研发活动</w:t>
      </w:r>
      <w:r w:rsidR="00B1424D" w:rsidRPr="00242E9D">
        <w:rPr>
          <w:rFonts w:ascii="仿宋" w:eastAsia="仿宋" w:hAnsi="仿宋"/>
          <w:szCs w:val="32"/>
        </w:rPr>
        <w:t>。</w:t>
      </w:r>
    </w:p>
    <w:p w:rsidR="00D425D5" w:rsidRPr="00242E9D" w:rsidRDefault="00D425D5" w:rsidP="002064A0">
      <w:pPr>
        <w:pStyle w:val="3"/>
        <w:numPr>
          <w:ilvl w:val="0"/>
          <w:numId w:val="5"/>
        </w:numPr>
        <w:spacing w:line="600" w:lineRule="exact"/>
        <w:jc w:val="both"/>
        <w:rPr>
          <w:rFonts w:ascii="仿宋" w:eastAsia="仿宋" w:hAnsi="仿宋"/>
        </w:rPr>
      </w:pPr>
      <w:bookmarkStart w:id="69" w:name="_Toc468615480"/>
      <w:bookmarkStart w:id="70" w:name="_Toc483952214"/>
      <w:r w:rsidRPr="00242E9D">
        <w:rPr>
          <w:rFonts w:ascii="仿宋" w:eastAsia="仿宋" w:hAnsi="仿宋" w:hint="eastAsia"/>
        </w:rPr>
        <w:t>加强工艺</w:t>
      </w:r>
      <w:r w:rsidR="002064A0" w:rsidRPr="00242E9D">
        <w:rPr>
          <w:rFonts w:ascii="仿宋" w:eastAsia="仿宋" w:hAnsi="仿宋" w:hint="eastAsia"/>
        </w:rPr>
        <w:t>、</w:t>
      </w:r>
      <w:r w:rsidRPr="00242E9D">
        <w:rPr>
          <w:rFonts w:ascii="仿宋" w:eastAsia="仿宋" w:hAnsi="仿宋" w:hint="eastAsia"/>
        </w:rPr>
        <w:t>装备研发</w:t>
      </w:r>
      <w:bookmarkEnd w:id="69"/>
      <w:r w:rsidR="00F539F2" w:rsidRPr="00242E9D">
        <w:rPr>
          <w:rFonts w:ascii="仿宋" w:eastAsia="仿宋" w:hAnsi="仿宋" w:hint="eastAsia"/>
        </w:rPr>
        <w:t>与成果应用转化</w:t>
      </w:r>
      <w:bookmarkEnd w:id="70"/>
    </w:p>
    <w:p w:rsidR="008E2CCA" w:rsidRPr="00242E9D" w:rsidRDefault="008E2CCA" w:rsidP="00242E9D">
      <w:pPr>
        <w:spacing w:line="360" w:lineRule="auto"/>
        <w:ind w:firstLineChars="200" w:firstLine="640"/>
        <w:rPr>
          <w:rFonts w:ascii="仿宋" w:eastAsia="仿宋" w:hAnsi="仿宋"/>
          <w:szCs w:val="32"/>
        </w:rPr>
      </w:pPr>
      <w:r w:rsidRPr="00242E9D">
        <w:rPr>
          <w:rFonts w:ascii="仿宋" w:eastAsia="仿宋" w:hAnsi="仿宋" w:hint="eastAsia"/>
          <w:szCs w:val="32"/>
        </w:rPr>
        <w:t>鼓励新材料装备生产企业与材料生产企业联合攻关，发挥联盟单位的合作关系，实现先期介入、精准研发、精准对接应用，突破关键工艺与专用装备制约。</w:t>
      </w:r>
    </w:p>
    <w:p w:rsidR="00D425D5" w:rsidRPr="00242E9D" w:rsidRDefault="004F2561" w:rsidP="00242E9D">
      <w:pPr>
        <w:spacing w:line="360" w:lineRule="auto"/>
        <w:ind w:firstLineChars="200" w:firstLine="640"/>
        <w:rPr>
          <w:rFonts w:ascii="仿宋" w:eastAsia="仿宋" w:hAnsi="仿宋"/>
          <w:szCs w:val="32"/>
        </w:rPr>
      </w:pPr>
      <w:r w:rsidRPr="00242E9D">
        <w:rPr>
          <w:rFonts w:ascii="仿宋" w:eastAsia="仿宋" w:hAnsi="仿宋" w:hint="eastAsia"/>
          <w:szCs w:val="32"/>
        </w:rPr>
        <w:t>加快新材料产业两化</w:t>
      </w:r>
      <w:r w:rsidR="00D425D5" w:rsidRPr="00242E9D">
        <w:rPr>
          <w:rFonts w:ascii="仿宋" w:eastAsia="仿宋" w:hAnsi="仿宋" w:hint="eastAsia"/>
          <w:szCs w:val="32"/>
        </w:rPr>
        <w:t>融合</w:t>
      </w:r>
      <w:r w:rsidRPr="00242E9D">
        <w:rPr>
          <w:rFonts w:ascii="仿宋" w:eastAsia="仿宋" w:hAnsi="仿宋" w:hint="eastAsia"/>
          <w:szCs w:val="32"/>
        </w:rPr>
        <w:t>、军民融合</w:t>
      </w:r>
      <w:r w:rsidR="00D425D5" w:rsidRPr="00242E9D">
        <w:rPr>
          <w:rFonts w:ascii="仿宋" w:eastAsia="仿宋" w:hAnsi="仿宋" w:hint="eastAsia"/>
          <w:szCs w:val="32"/>
        </w:rPr>
        <w:t>，</w:t>
      </w:r>
      <w:r w:rsidR="00F77F69" w:rsidRPr="00242E9D">
        <w:rPr>
          <w:rFonts w:ascii="仿宋" w:eastAsia="仿宋" w:hAnsi="仿宋" w:hint="eastAsia"/>
          <w:szCs w:val="32"/>
        </w:rPr>
        <w:t>推进军民新材料资源双向转移转化，</w:t>
      </w:r>
      <w:r w:rsidR="00102A9E" w:rsidRPr="00242E9D">
        <w:rPr>
          <w:rFonts w:ascii="仿宋" w:eastAsia="仿宋" w:hAnsi="仿宋" w:hint="eastAsia"/>
          <w:szCs w:val="32"/>
        </w:rPr>
        <w:t>支持企业加强与大专院校、科研院所</w:t>
      </w:r>
      <w:r w:rsidR="00493158">
        <w:rPr>
          <w:rFonts w:ascii="仿宋" w:eastAsia="仿宋" w:hAnsi="仿宋" w:hint="eastAsia"/>
          <w:szCs w:val="32"/>
        </w:rPr>
        <w:t>和军工企业</w:t>
      </w:r>
      <w:r w:rsidR="00102A9E" w:rsidRPr="00242E9D">
        <w:rPr>
          <w:rFonts w:ascii="仿宋" w:eastAsia="仿宋" w:hAnsi="仿宋" w:hint="eastAsia"/>
          <w:szCs w:val="32"/>
        </w:rPr>
        <w:t>开展合作，积极引进国内、外知名企业</w:t>
      </w:r>
      <w:r w:rsidR="00493158">
        <w:rPr>
          <w:rFonts w:ascii="仿宋" w:eastAsia="仿宋" w:hAnsi="仿宋" w:hint="eastAsia"/>
          <w:szCs w:val="32"/>
        </w:rPr>
        <w:t>、军工企业</w:t>
      </w:r>
      <w:r w:rsidR="00102A9E" w:rsidRPr="00242E9D">
        <w:rPr>
          <w:rFonts w:ascii="仿宋" w:eastAsia="仿宋" w:hAnsi="仿宋" w:hint="eastAsia"/>
          <w:szCs w:val="32"/>
        </w:rPr>
        <w:t>和科研机构在我市建立新材料研发成果转化机构。</w:t>
      </w:r>
    </w:p>
    <w:p w:rsidR="00B1424D" w:rsidRPr="00242E9D" w:rsidRDefault="00015245" w:rsidP="00242E9D">
      <w:pPr>
        <w:pStyle w:val="3"/>
        <w:numPr>
          <w:ilvl w:val="0"/>
          <w:numId w:val="5"/>
        </w:numPr>
        <w:spacing w:line="360" w:lineRule="auto"/>
        <w:jc w:val="both"/>
        <w:rPr>
          <w:rFonts w:ascii="仿宋" w:eastAsia="仿宋" w:hAnsi="仿宋"/>
        </w:rPr>
      </w:pPr>
      <w:bookmarkStart w:id="71" w:name="_Toc431201974"/>
      <w:bookmarkStart w:id="72" w:name="_Toc468615481"/>
      <w:bookmarkStart w:id="73" w:name="_Toc483952215"/>
      <w:r w:rsidRPr="00242E9D">
        <w:rPr>
          <w:rFonts w:ascii="仿宋" w:eastAsia="仿宋" w:hAnsi="仿宋" w:hint="eastAsia"/>
        </w:rPr>
        <w:t>培育</w:t>
      </w:r>
      <w:r w:rsidR="007B483B" w:rsidRPr="00242E9D">
        <w:rPr>
          <w:rFonts w:ascii="仿宋" w:eastAsia="仿宋" w:hAnsi="仿宋" w:hint="eastAsia"/>
        </w:rPr>
        <w:t>重点</w:t>
      </w:r>
      <w:r w:rsidR="00B1424D" w:rsidRPr="00242E9D">
        <w:rPr>
          <w:rFonts w:ascii="仿宋" w:eastAsia="仿宋" w:hAnsi="仿宋"/>
        </w:rPr>
        <w:t>产</w:t>
      </w:r>
      <w:r w:rsidRPr="00242E9D">
        <w:rPr>
          <w:rFonts w:ascii="仿宋" w:eastAsia="仿宋" w:hAnsi="仿宋" w:hint="eastAsia"/>
        </w:rPr>
        <w:t>品</w:t>
      </w:r>
      <w:r w:rsidRPr="00242E9D">
        <w:rPr>
          <w:rFonts w:ascii="仿宋" w:eastAsia="仿宋" w:hAnsi="仿宋"/>
        </w:rPr>
        <w:t>应用</w:t>
      </w:r>
      <w:bookmarkEnd w:id="71"/>
      <w:r w:rsidRPr="00242E9D">
        <w:rPr>
          <w:rFonts w:ascii="仿宋" w:eastAsia="仿宋" w:hAnsi="仿宋" w:hint="eastAsia"/>
        </w:rPr>
        <w:t>市场</w:t>
      </w:r>
      <w:bookmarkEnd w:id="72"/>
      <w:bookmarkEnd w:id="73"/>
    </w:p>
    <w:p w:rsidR="005A6297" w:rsidRPr="00242E9D" w:rsidRDefault="00510546" w:rsidP="00242E9D">
      <w:pPr>
        <w:spacing w:line="360" w:lineRule="auto"/>
        <w:ind w:firstLine="630"/>
        <w:rPr>
          <w:rFonts w:ascii="仿宋" w:eastAsia="仿宋" w:hAnsi="仿宋"/>
          <w:szCs w:val="32"/>
        </w:rPr>
      </w:pPr>
      <w:r w:rsidRPr="00242E9D">
        <w:rPr>
          <w:rFonts w:ascii="仿宋" w:eastAsia="仿宋" w:hAnsi="仿宋" w:hint="eastAsia"/>
          <w:szCs w:val="32"/>
        </w:rPr>
        <w:t>加大政策引导，激励下游行业积极使用</w:t>
      </w:r>
      <w:r w:rsidRPr="00242E9D">
        <w:rPr>
          <w:rFonts w:ascii="仿宋" w:eastAsia="仿宋" w:hAnsi="仿宋" w:hint="cs"/>
          <w:szCs w:val="32"/>
        </w:rPr>
        <w:t>“</w:t>
      </w:r>
      <w:r w:rsidRPr="00242E9D">
        <w:rPr>
          <w:rFonts w:ascii="仿宋" w:eastAsia="仿宋" w:hAnsi="仿宋" w:hint="eastAsia"/>
          <w:szCs w:val="32"/>
        </w:rPr>
        <w:t>首批次</w:t>
      </w:r>
      <w:r w:rsidRPr="00242E9D">
        <w:rPr>
          <w:rFonts w:ascii="仿宋" w:eastAsia="仿宋" w:hAnsi="仿宋" w:hint="cs"/>
          <w:szCs w:val="32"/>
        </w:rPr>
        <w:t>”</w:t>
      </w:r>
      <w:r w:rsidRPr="00242E9D">
        <w:rPr>
          <w:rFonts w:ascii="仿宋" w:eastAsia="仿宋" w:hAnsi="仿宋" w:hint="eastAsia"/>
          <w:szCs w:val="32"/>
        </w:rPr>
        <w:t>新材料，促进新材料产品与市场无缝对接。</w:t>
      </w:r>
      <w:r w:rsidR="005A6297" w:rsidRPr="00242E9D">
        <w:rPr>
          <w:rFonts w:ascii="仿宋" w:eastAsia="仿宋" w:hAnsi="仿宋" w:hint="eastAsia"/>
          <w:szCs w:val="32"/>
        </w:rPr>
        <w:t>推进我市优势凸出的新材料品种，列入国家重点新材料首批次应用示范试点，积极对</w:t>
      </w:r>
      <w:r w:rsidR="005A6297" w:rsidRPr="00242E9D">
        <w:rPr>
          <w:rFonts w:ascii="仿宋" w:eastAsia="仿宋" w:hAnsi="仿宋" w:hint="eastAsia"/>
          <w:szCs w:val="32"/>
        </w:rPr>
        <w:lastRenderedPageBreak/>
        <w:t>接浙江省新材料产业化项目和规模化应用项目，重点推动复合材料轻量化部件、超级电容器、电工隔膜材料在轨道交通工程、新能源汽车中的应用示范。</w:t>
      </w:r>
    </w:p>
    <w:p w:rsidR="008B7089" w:rsidRPr="00242E9D" w:rsidRDefault="008B7089" w:rsidP="00242E9D">
      <w:pPr>
        <w:pStyle w:val="2"/>
        <w:spacing w:before="435" w:after="217" w:line="360" w:lineRule="auto"/>
      </w:pPr>
      <w:bookmarkStart w:id="74" w:name="_Toc483549944"/>
      <w:bookmarkStart w:id="75" w:name="_Toc483900000"/>
      <w:bookmarkStart w:id="76" w:name="_Toc483900110"/>
      <w:bookmarkStart w:id="77" w:name="_Toc483903165"/>
      <w:bookmarkStart w:id="78" w:name="_Toc483952216"/>
      <w:bookmarkStart w:id="79" w:name="_Toc483549945"/>
      <w:bookmarkStart w:id="80" w:name="_Toc483900001"/>
      <w:bookmarkStart w:id="81" w:name="_Toc483900111"/>
      <w:bookmarkStart w:id="82" w:name="_Toc483903166"/>
      <w:bookmarkStart w:id="83" w:name="_Toc483952217"/>
      <w:bookmarkStart w:id="84" w:name="_Toc468615483"/>
      <w:bookmarkStart w:id="85" w:name="_Toc468615593"/>
      <w:bookmarkStart w:id="86" w:name="_Toc468615763"/>
      <w:bookmarkStart w:id="87" w:name="_Toc483952218"/>
      <w:bookmarkEnd w:id="74"/>
      <w:bookmarkEnd w:id="75"/>
      <w:bookmarkEnd w:id="76"/>
      <w:bookmarkEnd w:id="77"/>
      <w:bookmarkEnd w:id="78"/>
      <w:bookmarkEnd w:id="79"/>
      <w:bookmarkEnd w:id="80"/>
      <w:bookmarkEnd w:id="81"/>
      <w:bookmarkEnd w:id="82"/>
      <w:bookmarkEnd w:id="83"/>
      <w:r w:rsidRPr="00242E9D">
        <w:rPr>
          <w:rFonts w:hint="eastAsia"/>
        </w:rPr>
        <w:t>保障措施</w:t>
      </w:r>
      <w:bookmarkEnd w:id="84"/>
      <w:bookmarkEnd w:id="85"/>
      <w:bookmarkEnd w:id="86"/>
      <w:bookmarkEnd w:id="87"/>
      <w:r w:rsidRPr="00242E9D">
        <w:tab/>
      </w:r>
    </w:p>
    <w:p w:rsidR="008B7089" w:rsidRPr="00242E9D" w:rsidRDefault="00D875A3" w:rsidP="00242E9D">
      <w:pPr>
        <w:pStyle w:val="3"/>
        <w:numPr>
          <w:ilvl w:val="0"/>
          <w:numId w:val="4"/>
        </w:numPr>
        <w:spacing w:line="360" w:lineRule="auto"/>
        <w:jc w:val="both"/>
        <w:rPr>
          <w:rFonts w:ascii="仿宋" w:eastAsia="仿宋" w:hAnsi="仿宋"/>
        </w:rPr>
      </w:pPr>
      <w:bookmarkStart w:id="88" w:name="_Toc483952219"/>
      <w:r w:rsidRPr="00242E9D">
        <w:rPr>
          <w:rFonts w:ascii="仿宋" w:eastAsia="仿宋" w:hAnsi="仿宋" w:hint="eastAsia"/>
        </w:rPr>
        <w:t>加强组织保障</w:t>
      </w:r>
      <w:bookmarkEnd w:id="88"/>
    </w:p>
    <w:p w:rsidR="00153D14" w:rsidRPr="00242E9D" w:rsidRDefault="00153D14" w:rsidP="00242E9D">
      <w:pPr>
        <w:spacing w:line="360" w:lineRule="auto"/>
        <w:ind w:firstLineChars="200" w:firstLine="640"/>
        <w:rPr>
          <w:rFonts w:ascii="仿宋" w:eastAsia="仿宋" w:hAnsi="仿宋"/>
          <w:szCs w:val="28"/>
        </w:rPr>
      </w:pPr>
      <w:r w:rsidRPr="00242E9D">
        <w:rPr>
          <w:rFonts w:ascii="仿宋" w:eastAsia="仿宋" w:hAnsi="仿宋" w:hint="eastAsia"/>
          <w:szCs w:val="28"/>
        </w:rPr>
        <w:t>建立新材料</w:t>
      </w:r>
      <w:r w:rsidR="00B1424D" w:rsidRPr="00242E9D">
        <w:rPr>
          <w:rFonts w:ascii="仿宋" w:eastAsia="仿宋" w:hAnsi="仿宋" w:hint="eastAsia"/>
          <w:szCs w:val="28"/>
        </w:rPr>
        <w:t>产业发展</w:t>
      </w:r>
      <w:r w:rsidR="00D875A3" w:rsidRPr="00242E9D">
        <w:rPr>
          <w:rFonts w:ascii="仿宋" w:eastAsia="仿宋" w:hAnsi="仿宋" w:hint="eastAsia"/>
          <w:szCs w:val="28"/>
        </w:rPr>
        <w:t>组织协调机构</w:t>
      </w:r>
      <w:r w:rsidR="00B1424D" w:rsidRPr="00242E9D">
        <w:rPr>
          <w:rFonts w:ascii="仿宋" w:eastAsia="仿宋" w:hAnsi="仿宋" w:hint="eastAsia"/>
          <w:szCs w:val="28"/>
        </w:rPr>
        <w:t>，统筹</w:t>
      </w:r>
      <w:r w:rsidRPr="00242E9D">
        <w:rPr>
          <w:rFonts w:ascii="仿宋" w:eastAsia="仿宋" w:hAnsi="仿宋" w:hint="eastAsia"/>
          <w:szCs w:val="28"/>
        </w:rPr>
        <w:t>协调新材料</w:t>
      </w:r>
      <w:r w:rsidR="00B1424D" w:rsidRPr="00242E9D">
        <w:rPr>
          <w:rFonts w:ascii="仿宋" w:eastAsia="仿宋" w:hAnsi="仿宋" w:hint="eastAsia"/>
          <w:szCs w:val="28"/>
        </w:rPr>
        <w:t>产业发展</w:t>
      </w:r>
      <w:r w:rsidR="00D875A3" w:rsidRPr="00242E9D">
        <w:rPr>
          <w:rFonts w:ascii="仿宋" w:eastAsia="仿宋" w:hAnsi="仿宋" w:hint="eastAsia"/>
          <w:szCs w:val="28"/>
        </w:rPr>
        <w:t>工作</w:t>
      </w:r>
      <w:r w:rsidR="00B1424D" w:rsidRPr="00242E9D">
        <w:rPr>
          <w:rFonts w:ascii="仿宋" w:eastAsia="仿宋" w:hAnsi="仿宋" w:hint="eastAsia"/>
          <w:szCs w:val="28"/>
        </w:rPr>
        <w:t>。</w:t>
      </w:r>
      <w:r w:rsidRPr="00242E9D">
        <w:rPr>
          <w:rFonts w:ascii="仿宋" w:eastAsia="仿宋" w:hAnsi="仿宋" w:hint="eastAsia"/>
          <w:szCs w:val="28"/>
        </w:rPr>
        <w:t>加强新材料产业政策、发展规划与各职能部门的政策协调配合，强化各部门专项资金和重大项目的沟通衔接。建立新材料专家库，</w:t>
      </w:r>
      <w:r w:rsidR="003B4ABF" w:rsidRPr="00242E9D">
        <w:rPr>
          <w:rFonts w:ascii="仿宋" w:eastAsia="仿宋" w:hAnsi="仿宋" w:hint="eastAsia"/>
          <w:szCs w:val="28"/>
        </w:rPr>
        <w:t>设立若干新材料专业委员会，为产业发展提供决策咨询服务。建立</w:t>
      </w:r>
      <w:r w:rsidR="004E7BA2" w:rsidRPr="00242E9D">
        <w:rPr>
          <w:rFonts w:ascii="仿宋" w:eastAsia="仿宋" w:hAnsi="仿宋" w:hint="eastAsia"/>
          <w:szCs w:val="28"/>
        </w:rPr>
        <w:t>丽水市</w:t>
      </w:r>
      <w:r w:rsidRPr="00242E9D">
        <w:rPr>
          <w:rFonts w:ascii="仿宋" w:eastAsia="仿宋" w:hAnsi="仿宋" w:hint="eastAsia"/>
          <w:szCs w:val="28"/>
        </w:rPr>
        <w:t>新材料产业</w:t>
      </w:r>
      <w:r w:rsidR="000146A7" w:rsidRPr="00242E9D">
        <w:rPr>
          <w:rFonts w:ascii="仿宋" w:eastAsia="仿宋" w:hAnsi="仿宋" w:hint="eastAsia"/>
          <w:szCs w:val="28"/>
        </w:rPr>
        <w:t>联合会</w:t>
      </w:r>
      <w:r w:rsidRPr="00242E9D">
        <w:rPr>
          <w:rFonts w:ascii="仿宋" w:eastAsia="仿宋" w:hAnsi="仿宋" w:hint="eastAsia"/>
          <w:szCs w:val="28"/>
        </w:rPr>
        <w:t>，充分发挥</w:t>
      </w:r>
      <w:r w:rsidR="003B4ABF" w:rsidRPr="00242E9D">
        <w:rPr>
          <w:rFonts w:ascii="仿宋" w:eastAsia="仿宋" w:hAnsi="仿宋" w:hint="eastAsia"/>
          <w:szCs w:val="28"/>
        </w:rPr>
        <w:t>联合会的桥梁、纽带和协调</w:t>
      </w:r>
      <w:r w:rsidRPr="00242E9D">
        <w:rPr>
          <w:rFonts w:ascii="仿宋" w:eastAsia="仿宋" w:hAnsi="仿宋" w:hint="eastAsia"/>
          <w:szCs w:val="28"/>
        </w:rPr>
        <w:t>作用，</w:t>
      </w:r>
      <w:r w:rsidR="003B4ABF" w:rsidRPr="00242E9D">
        <w:rPr>
          <w:rFonts w:ascii="仿宋" w:eastAsia="仿宋" w:hAnsi="仿宋" w:hint="eastAsia"/>
          <w:szCs w:val="28"/>
        </w:rPr>
        <w:t>积极参与新材料产业发展的政策研究、规划编写、标准制订、平台建设、技术和产品推广等工作。</w:t>
      </w:r>
    </w:p>
    <w:p w:rsidR="008B7089" w:rsidRPr="00242E9D" w:rsidRDefault="003B4ABF" w:rsidP="00242E9D">
      <w:pPr>
        <w:pStyle w:val="3"/>
        <w:numPr>
          <w:ilvl w:val="0"/>
          <w:numId w:val="4"/>
        </w:numPr>
        <w:spacing w:line="360" w:lineRule="auto"/>
        <w:jc w:val="both"/>
        <w:rPr>
          <w:rFonts w:ascii="仿宋" w:eastAsia="仿宋" w:hAnsi="仿宋"/>
        </w:rPr>
      </w:pPr>
      <w:bookmarkStart w:id="89" w:name="_Toc483549948"/>
      <w:bookmarkStart w:id="90" w:name="_Toc483900004"/>
      <w:bookmarkStart w:id="91" w:name="_Toc483900114"/>
      <w:bookmarkStart w:id="92" w:name="_Toc483903169"/>
      <w:bookmarkStart w:id="93" w:name="_Toc483952220"/>
      <w:bookmarkStart w:id="94" w:name="_Toc483549949"/>
      <w:bookmarkStart w:id="95" w:name="_Toc483900005"/>
      <w:bookmarkStart w:id="96" w:name="_Toc483900115"/>
      <w:bookmarkStart w:id="97" w:name="_Toc483903170"/>
      <w:bookmarkStart w:id="98" w:name="_Toc483952221"/>
      <w:bookmarkStart w:id="99" w:name="_Toc468615486"/>
      <w:bookmarkStart w:id="100" w:name="_Toc483952222"/>
      <w:bookmarkEnd w:id="89"/>
      <w:bookmarkEnd w:id="90"/>
      <w:bookmarkEnd w:id="91"/>
      <w:bookmarkEnd w:id="92"/>
      <w:bookmarkEnd w:id="93"/>
      <w:bookmarkEnd w:id="94"/>
      <w:bookmarkEnd w:id="95"/>
      <w:bookmarkEnd w:id="96"/>
      <w:bookmarkEnd w:id="97"/>
      <w:bookmarkEnd w:id="98"/>
      <w:r w:rsidRPr="00242E9D">
        <w:rPr>
          <w:rFonts w:ascii="仿宋" w:eastAsia="仿宋" w:hAnsi="仿宋" w:hint="eastAsia"/>
        </w:rPr>
        <w:lastRenderedPageBreak/>
        <w:t>加强要素保障</w:t>
      </w:r>
      <w:bookmarkEnd w:id="99"/>
      <w:bookmarkEnd w:id="100"/>
    </w:p>
    <w:p w:rsidR="00153D14" w:rsidRPr="00242E9D" w:rsidRDefault="00C376E8" w:rsidP="00242E9D">
      <w:pPr>
        <w:spacing w:line="360" w:lineRule="auto"/>
        <w:ind w:firstLineChars="200" w:firstLine="640"/>
        <w:rPr>
          <w:rFonts w:ascii="仿宋" w:eastAsia="仿宋" w:hAnsi="仿宋"/>
          <w:szCs w:val="28"/>
        </w:rPr>
      </w:pPr>
      <w:r w:rsidRPr="00242E9D">
        <w:rPr>
          <w:rFonts w:ascii="仿宋" w:eastAsia="仿宋" w:hAnsi="仿宋" w:hint="eastAsia"/>
          <w:szCs w:val="28"/>
        </w:rPr>
        <w:t>充分</w:t>
      </w:r>
      <w:r w:rsidR="007B483B" w:rsidRPr="00242E9D">
        <w:rPr>
          <w:rFonts w:ascii="仿宋" w:eastAsia="仿宋" w:hAnsi="仿宋" w:hint="eastAsia"/>
          <w:szCs w:val="28"/>
        </w:rPr>
        <w:t>利用省工业转型升级资金、战略性新兴产业专项资金等</w:t>
      </w:r>
      <w:r w:rsidR="004E7BA2" w:rsidRPr="00242E9D">
        <w:rPr>
          <w:rFonts w:ascii="仿宋" w:eastAsia="仿宋" w:hAnsi="仿宋" w:hint="eastAsia"/>
          <w:szCs w:val="28"/>
        </w:rPr>
        <w:t>政策</w:t>
      </w:r>
      <w:r w:rsidRPr="00242E9D">
        <w:rPr>
          <w:rFonts w:ascii="仿宋" w:eastAsia="仿宋" w:hAnsi="仿宋" w:hint="eastAsia"/>
          <w:szCs w:val="28"/>
        </w:rPr>
        <w:t>资金向</w:t>
      </w:r>
      <w:r w:rsidR="007B483B" w:rsidRPr="00242E9D">
        <w:rPr>
          <w:rFonts w:ascii="仿宋" w:eastAsia="仿宋" w:hAnsi="仿宋" w:hint="eastAsia"/>
          <w:szCs w:val="28"/>
        </w:rPr>
        <w:t>新材料产业</w:t>
      </w:r>
      <w:r w:rsidR="004E7BA2" w:rsidRPr="00242E9D">
        <w:rPr>
          <w:rFonts w:ascii="仿宋" w:eastAsia="仿宋" w:hAnsi="仿宋" w:hint="eastAsia"/>
          <w:szCs w:val="28"/>
        </w:rPr>
        <w:t>的</w:t>
      </w:r>
      <w:r w:rsidR="007B483B" w:rsidRPr="00242E9D">
        <w:rPr>
          <w:rFonts w:ascii="仿宋" w:eastAsia="仿宋" w:hAnsi="仿宋" w:hint="eastAsia"/>
          <w:szCs w:val="28"/>
        </w:rPr>
        <w:t>倾斜</w:t>
      </w:r>
      <w:r w:rsidRPr="00242E9D">
        <w:rPr>
          <w:rFonts w:ascii="仿宋" w:eastAsia="仿宋" w:hAnsi="仿宋" w:hint="eastAsia"/>
          <w:szCs w:val="28"/>
        </w:rPr>
        <w:t>，加大对新材料产业发展的财政支持。建立新材料首批次风险补偿机制，推进首批次应用保险试点，促进新材料初期市场培育。完善支持新材料企业发展的政府采购政策</w:t>
      </w:r>
      <w:r w:rsidR="004E7BA2" w:rsidRPr="00242E9D">
        <w:rPr>
          <w:rFonts w:ascii="仿宋" w:eastAsia="仿宋" w:hAnsi="仿宋" w:hint="eastAsia"/>
          <w:szCs w:val="28"/>
        </w:rPr>
        <w:t>，</w:t>
      </w:r>
      <w:r w:rsidRPr="00242E9D">
        <w:rPr>
          <w:rFonts w:ascii="仿宋" w:eastAsia="仿宋" w:hAnsi="仿宋" w:hint="eastAsia"/>
          <w:szCs w:val="28"/>
        </w:rPr>
        <w:t>落实支持新材料产业发展的高新技术企业税收政策、中小企业扶持政策。充分发挥我市产业投资基金作用，支持新材料创新成果产业化及推广。引导金融机构加大对新材料企业的信贷支持，支持符合条件的新材料企业在境内外上市融资、发行债券和并购重组。</w:t>
      </w:r>
    </w:p>
    <w:p w:rsidR="00B1424D" w:rsidRPr="00242E9D" w:rsidRDefault="008B7089" w:rsidP="00242E9D">
      <w:pPr>
        <w:pStyle w:val="3"/>
        <w:numPr>
          <w:ilvl w:val="0"/>
          <w:numId w:val="4"/>
        </w:numPr>
        <w:spacing w:line="360" w:lineRule="auto"/>
        <w:jc w:val="both"/>
        <w:rPr>
          <w:rFonts w:ascii="仿宋" w:eastAsia="仿宋" w:hAnsi="仿宋"/>
        </w:rPr>
      </w:pPr>
      <w:bookmarkStart w:id="101" w:name="_Toc483549951"/>
      <w:bookmarkStart w:id="102" w:name="_Toc483900007"/>
      <w:bookmarkStart w:id="103" w:name="_Toc483900117"/>
      <w:bookmarkStart w:id="104" w:name="_Toc483903172"/>
      <w:bookmarkStart w:id="105" w:name="_Toc483952223"/>
      <w:bookmarkStart w:id="106" w:name="_Toc483549952"/>
      <w:bookmarkStart w:id="107" w:name="_Toc483900008"/>
      <w:bookmarkStart w:id="108" w:name="_Toc483900118"/>
      <w:bookmarkStart w:id="109" w:name="_Toc483903173"/>
      <w:bookmarkStart w:id="110" w:name="_Toc483952224"/>
      <w:bookmarkStart w:id="111" w:name="_Toc468615488"/>
      <w:bookmarkStart w:id="112" w:name="_Toc483952225"/>
      <w:bookmarkEnd w:id="101"/>
      <w:bookmarkEnd w:id="102"/>
      <w:bookmarkEnd w:id="103"/>
      <w:bookmarkEnd w:id="104"/>
      <w:bookmarkEnd w:id="105"/>
      <w:bookmarkEnd w:id="106"/>
      <w:bookmarkEnd w:id="107"/>
      <w:bookmarkEnd w:id="108"/>
      <w:bookmarkEnd w:id="109"/>
      <w:bookmarkEnd w:id="110"/>
      <w:r w:rsidRPr="00242E9D">
        <w:rPr>
          <w:rFonts w:ascii="仿宋" w:eastAsia="仿宋" w:hAnsi="仿宋" w:hint="eastAsia"/>
        </w:rPr>
        <w:t>加强</w:t>
      </w:r>
      <w:r w:rsidR="003B4ABF" w:rsidRPr="00242E9D">
        <w:rPr>
          <w:rFonts w:ascii="仿宋" w:eastAsia="仿宋" w:hAnsi="仿宋" w:hint="eastAsia"/>
        </w:rPr>
        <w:t>人才保障</w:t>
      </w:r>
      <w:bookmarkEnd w:id="111"/>
      <w:bookmarkEnd w:id="112"/>
      <w:r w:rsidRPr="00242E9D">
        <w:rPr>
          <w:rFonts w:ascii="仿宋" w:eastAsia="仿宋" w:hAnsi="仿宋"/>
        </w:rPr>
        <w:tab/>
      </w:r>
    </w:p>
    <w:p w:rsidR="00B1424D" w:rsidRPr="00242E9D" w:rsidRDefault="00325E43" w:rsidP="00242E9D">
      <w:pPr>
        <w:spacing w:line="360" w:lineRule="auto"/>
        <w:ind w:firstLineChars="200" w:firstLine="640"/>
        <w:rPr>
          <w:rFonts w:ascii="仿宋" w:eastAsia="仿宋" w:hAnsi="仿宋"/>
          <w:szCs w:val="32"/>
        </w:rPr>
      </w:pPr>
      <w:r w:rsidRPr="00242E9D">
        <w:rPr>
          <w:rFonts w:ascii="仿宋" w:eastAsia="仿宋" w:hAnsi="仿宋" w:hint="eastAsia"/>
        </w:rPr>
        <w:t>充分利用现有</w:t>
      </w:r>
      <w:r w:rsidR="00B1424D" w:rsidRPr="00242E9D">
        <w:rPr>
          <w:rFonts w:ascii="仿宋" w:eastAsia="仿宋" w:hAnsi="仿宋" w:hint="eastAsia"/>
        </w:rPr>
        <w:t>人才</w:t>
      </w:r>
      <w:r w:rsidRPr="00242E9D">
        <w:rPr>
          <w:rFonts w:ascii="仿宋" w:eastAsia="仿宋" w:hAnsi="仿宋" w:hint="eastAsia"/>
        </w:rPr>
        <w:t>引进</w:t>
      </w:r>
      <w:r w:rsidR="00B1424D" w:rsidRPr="00242E9D">
        <w:rPr>
          <w:rFonts w:ascii="仿宋" w:eastAsia="仿宋" w:hAnsi="仿宋" w:hint="eastAsia"/>
        </w:rPr>
        <w:t>政策，以企业发展和重点项目建设集聚人才，实行多种形式人才引进方式，建立长聘机制与短期科研相结合的人才聘用机制，依托</w:t>
      </w:r>
      <w:r w:rsidR="00D425D5" w:rsidRPr="00242E9D">
        <w:rPr>
          <w:rFonts w:ascii="仿宋" w:eastAsia="仿宋" w:hAnsi="仿宋" w:hint="eastAsia"/>
        </w:rPr>
        <w:t>省级企业研究院、省级</w:t>
      </w:r>
      <w:r w:rsidR="00B1424D" w:rsidRPr="00242E9D">
        <w:rPr>
          <w:rFonts w:ascii="仿宋" w:eastAsia="仿宋" w:hAnsi="仿宋" w:hint="eastAsia"/>
        </w:rPr>
        <w:t>研发中心、</w:t>
      </w:r>
      <w:r w:rsidR="00D425D5" w:rsidRPr="00242E9D">
        <w:rPr>
          <w:rFonts w:ascii="仿宋" w:eastAsia="仿宋" w:hAnsi="仿宋" w:hint="eastAsia"/>
        </w:rPr>
        <w:t>新材料产业</w:t>
      </w:r>
      <w:r w:rsidR="00B1424D" w:rsidRPr="00242E9D">
        <w:rPr>
          <w:rFonts w:ascii="仿宋" w:eastAsia="仿宋" w:hAnsi="仿宋" w:hint="eastAsia"/>
        </w:rPr>
        <w:t>孵化中心，引进一批拥有先进科技</w:t>
      </w:r>
      <w:r w:rsidR="00B1424D" w:rsidRPr="00242E9D">
        <w:rPr>
          <w:rFonts w:ascii="仿宋" w:eastAsia="仿宋" w:hAnsi="仿宋" w:hint="eastAsia"/>
        </w:rPr>
        <w:lastRenderedPageBreak/>
        <w:t>成果的杰出科学家和研究团队。</w:t>
      </w:r>
      <w:r w:rsidRPr="00242E9D">
        <w:rPr>
          <w:rFonts w:ascii="仿宋" w:eastAsia="仿宋" w:hAnsi="仿宋" w:hint="eastAsia"/>
        </w:rPr>
        <w:t>支持企业设立博士后科研工作站和研究生工作站，培养我市新材料产业发展需要的高级科技人才。</w:t>
      </w:r>
      <w:r w:rsidR="00B1424D" w:rsidRPr="00242E9D">
        <w:rPr>
          <w:rFonts w:ascii="仿宋" w:eastAsia="仿宋" w:hAnsi="仿宋" w:hint="eastAsia"/>
        </w:rPr>
        <w:t>充分发挥大专院校、实训基地和其他培训机构的平台作用，强化职业教育和技能培训，鼓励校企合作，</w:t>
      </w:r>
      <w:r w:rsidR="00D425D5" w:rsidRPr="00242E9D">
        <w:rPr>
          <w:rFonts w:ascii="仿宋" w:eastAsia="仿宋" w:hAnsi="仿宋" w:hint="eastAsia"/>
        </w:rPr>
        <w:t>培训新材料产业</w:t>
      </w:r>
      <w:r w:rsidR="00B1424D" w:rsidRPr="00242E9D">
        <w:rPr>
          <w:rFonts w:ascii="仿宋" w:eastAsia="仿宋" w:hAnsi="仿宋" w:hint="eastAsia"/>
        </w:rPr>
        <w:t>急需的技术技能人才，为</w:t>
      </w:r>
      <w:r w:rsidR="00D425D5" w:rsidRPr="00242E9D">
        <w:rPr>
          <w:rFonts w:ascii="仿宋" w:eastAsia="仿宋" w:hAnsi="仿宋" w:hint="eastAsia"/>
        </w:rPr>
        <w:t>新材料产业</w:t>
      </w:r>
      <w:r w:rsidR="00B1424D" w:rsidRPr="00242E9D">
        <w:rPr>
          <w:rFonts w:ascii="仿宋" w:eastAsia="仿宋" w:hAnsi="仿宋" w:hint="eastAsia"/>
        </w:rPr>
        <w:t>的发展提供技术技能人才支撑。</w:t>
      </w:r>
    </w:p>
    <w:p w:rsidR="003B4ABF" w:rsidRPr="00242E9D" w:rsidRDefault="003B4ABF" w:rsidP="00242E9D">
      <w:pPr>
        <w:pStyle w:val="3"/>
        <w:numPr>
          <w:ilvl w:val="0"/>
          <w:numId w:val="4"/>
        </w:numPr>
        <w:spacing w:line="360" w:lineRule="auto"/>
        <w:jc w:val="both"/>
        <w:rPr>
          <w:rFonts w:ascii="仿宋" w:eastAsia="仿宋" w:hAnsi="仿宋"/>
        </w:rPr>
      </w:pPr>
      <w:bookmarkStart w:id="113" w:name="_Toc483952226"/>
      <w:r w:rsidRPr="00242E9D">
        <w:rPr>
          <w:rFonts w:ascii="仿宋" w:eastAsia="仿宋" w:hAnsi="仿宋" w:hint="eastAsia"/>
        </w:rPr>
        <w:t>加强项目保障</w:t>
      </w:r>
      <w:bookmarkEnd w:id="113"/>
    </w:p>
    <w:p w:rsidR="003B4ABF" w:rsidRPr="00FC5542" w:rsidRDefault="00F77F69" w:rsidP="00242E9D">
      <w:pPr>
        <w:adjustRightInd w:val="0"/>
        <w:snapToGrid w:val="0"/>
        <w:spacing w:line="360" w:lineRule="auto"/>
        <w:ind w:firstLine="420"/>
        <w:rPr>
          <w:rFonts w:ascii="仿宋" w:eastAsia="仿宋" w:hAnsi="仿宋"/>
        </w:rPr>
        <w:sectPr w:rsidR="003B4ABF" w:rsidRPr="00FC5542" w:rsidSect="00A6683B">
          <w:pgSz w:w="11906" w:h="16838"/>
          <w:pgMar w:top="1440" w:right="1800" w:bottom="1440" w:left="1800" w:header="851" w:footer="992" w:gutter="0"/>
          <w:cols w:space="425"/>
          <w:docGrid w:type="lines" w:linePitch="435"/>
        </w:sectPr>
      </w:pPr>
      <w:r w:rsidRPr="00FC5542">
        <w:rPr>
          <w:rFonts w:ascii="仿宋" w:eastAsia="仿宋" w:hAnsi="仿宋" w:hint="eastAsia"/>
        </w:rPr>
        <w:t>加强新材料产业项目招商工作，</w:t>
      </w:r>
      <w:r w:rsidR="003B4ABF" w:rsidRPr="00FC5542">
        <w:rPr>
          <w:rFonts w:ascii="仿宋" w:eastAsia="仿宋" w:hAnsi="仿宋" w:hint="eastAsia"/>
        </w:rPr>
        <w:t>大力开展新材料产业项目招商、技术招商和人才招商，产业招商重点围绕我市现有产业基础，着重按照打造产业链，形成产业配套规模的思路，加大国内外相关产业领域重点企业的点对点招商工作；技术招商重点是组织企业与高等院校、科研院所对接，构建产学研对接合作机制，重点推进可迅速形成产业化学术研究成果的落户；人才招商重点吸引新材料产业领域学术带头人或拥有国内外先进专利技术的专业型人才到我市投资创业。</w:t>
      </w:r>
    </w:p>
    <w:p w:rsidR="00B215A6" w:rsidRPr="00242E9D" w:rsidRDefault="008B7089" w:rsidP="00B91B05">
      <w:pPr>
        <w:pStyle w:val="3"/>
        <w:spacing w:beforeLines="100" w:afterLines="50" w:line="360" w:lineRule="auto"/>
        <w:jc w:val="center"/>
        <w:rPr>
          <w:rFonts w:ascii="仿宋_GB2312" w:eastAsia="仿宋_GB2312"/>
        </w:rPr>
      </w:pPr>
      <w:bookmarkStart w:id="114" w:name="_Toc483952227"/>
      <w:r w:rsidRPr="00242E9D">
        <w:rPr>
          <w:rFonts w:hint="eastAsia"/>
        </w:rPr>
        <w:lastRenderedPageBreak/>
        <w:t>附件</w:t>
      </w:r>
      <w:r w:rsidR="00BB6A51" w:rsidRPr="00242E9D">
        <w:t>一</w:t>
      </w:r>
      <w:r w:rsidR="00BB6A51" w:rsidRPr="00242E9D">
        <w:rPr>
          <w:rFonts w:hint="eastAsia"/>
        </w:rPr>
        <w:t>：</w:t>
      </w:r>
      <w:r w:rsidR="00823756" w:rsidRPr="00242E9D">
        <w:rPr>
          <w:rFonts w:hint="eastAsia"/>
        </w:rPr>
        <w:t>新材料产业</w:t>
      </w:r>
      <w:r w:rsidRPr="00242E9D">
        <w:rPr>
          <w:rFonts w:hint="eastAsia"/>
        </w:rPr>
        <w:t>重点企业名单</w:t>
      </w:r>
      <w:bookmarkEnd w:id="114"/>
    </w:p>
    <w:tbl>
      <w:tblPr>
        <w:tblStyle w:val="aa"/>
        <w:tblW w:w="9186" w:type="dxa"/>
        <w:tblInd w:w="-431" w:type="dxa"/>
        <w:tblLook w:val="04A0"/>
      </w:tblPr>
      <w:tblGrid>
        <w:gridCol w:w="823"/>
        <w:gridCol w:w="3289"/>
        <w:gridCol w:w="1843"/>
        <w:gridCol w:w="1388"/>
        <w:gridCol w:w="1843"/>
      </w:tblGrid>
      <w:tr w:rsidR="00C47B7F" w:rsidRPr="007337DE" w:rsidTr="007337DE">
        <w:trPr>
          <w:trHeight w:val="312"/>
        </w:trPr>
        <w:tc>
          <w:tcPr>
            <w:tcW w:w="823" w:type="dxa"/>
            <w:vAlign w:val="center"/>
            <w:hideMark/>
          </w:tcPr>
          <w:p w:rsidR="00444489" w:rsidRPr="007337DE" w:rsidRDefault="00444489" w:rsidP="007337DE">
            <w:pPr>
              <w:adjustRightInd w:val="0"/>
              <w:snapToGrid w:val="0"/>
              <w:spacing w:line="360" w:lineRule="auto"/>
              <w:jc w:val="center"/>
              <w:rPr>
                <w:rFonts w:ascii="仿宋" w:eastAsia="仿宋" w:hAnsi="仿宋"/>
                <w:bCs/>
                <w:noProof/>
                <w:sz w:val="28"/>
                <w:szCs w:val="28"/>
              </w:rPr>
            </w:pPr>
            <w:r w:rsidRPr="007337DE">
              <w:rPr>
                <w:rFonts w:ascii="仿宋" w:eastAsia="仿宋" w:hAnsi="仿宋" w:hint="eastAsia"/>
                <w:bCs/>
                <w:noProof/>
                <w:sz w:val="28"/>
                <w:szCs w:val="28"/>
              </w:rPr>
              <w:t>序号</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bCs/>
                <w:noProof/>
                <w:sz w:val="28"/>
                <w:szCs w:val="28"/>
              </w:rPr>
            </w:pPr>
            <w:r w:rsidRPr="007337DE">
              <w:rPr>
                <w:rFonts w:ascii="仿宋" w:eastAsia="仿宋" w:hAnsi="仿宋" w:hint="eastAsia"/>
                <w:bCs/>
                <w:noProof/>
                <w:sz w:val="28"/>
                <w:szCs w:val="28"/>
              </w:rPr>
              <w:t>企业名称</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bCs/>
                <w:noProof/>
                <w:sz w:val="28"/>
                <w:szCs w:val="28"/>
              </w:rPr>
            </w:pPr>
            <w:r w:rsidRPr="007337DE">
              <w:rPr>
                <w:rFonts w:ascii="仿宋" w:eastAsia="仿宋" w:hAnsi="仿宋" w:hint="eastAsia"/>
                <w:bCs/>
                <w:noProof/>
                <w:sz w:val="28"/>
                <w:szCs w:val="28"/>
              </w:rPr>
              <w:t>区域</w:t>
            </w:r>
          </w:p>
        </w:tc>
        <w:tc>
          <w:tcPr>
            <w:tcW w:w="1388" w:type="dxa"/>
            <w:vAlign w:val="center"/>
            <w:hideMark/>
          </w:tcPr>
          <w:p w:rsidR="00444489" w:rsidRPr="007337DE" w:rsidRDefault="00444489" w:rsidP="007337DE">
            <w:pPr>
              <w:adjustRightInd w:val="0"/>
              <w:snapToGrid w:val="0"/>
              <w:spacing w:line="360" w:lineRule="auto"/>
              <w:jc w:val="center"/>
              <w:rPr>
                <w:rFonts w:ascii="仿宋" w:eastAsia="仿宋" w:hAnsi="仿宋"/>
                <w:bCs/>
                <w:noProof/>
                <w:sz w:val="28"/>
                <w:szCs w:val="28"/>
              </w:rPr>
            </w:pPr>
            <w:r w:rsidRPr="007337DE">
              <w:rPr>
                <w:rFonts w:ascii="仿宋" w:eastAsia="仿宋" w:hAnsi="仿宋" w:hint="eastAsia"/>
                <w:bCs/>
                <w:noProof/>
                <w:sz w:val="28"/>
                <w:szCs w:val="28"/>
              </w:rPr>
              <w:t>是否高新企业</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bCs/>
                <w:noProof/>
                <w:sz w:val="28"/>
                <w:szCs w:val="28"/>
              </w:rPr>
            </w:pPr>
            <w:r w:rsidRPr="007337DE">
              <w:rPr>
                <w:rFonts w:ascii="仿宋" w:eastAsia="仿宋" w:hAnsi="仿宋" w:hint="eastAsia"/>
                <w:bCs/>
                <w:noProof/>
                <w:sz w:val="28"/>
                <w:szCs w:val="28"/>
              </w:rPr>
              <w:t>产品领域</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浙江闽锋化学有限公司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vAlign w:val="center"/>
            <w:hideMark/>
          </w:tcPr>
          <w:p w:rsidR="00444489" w:rsidRPr="007337DE" w:rsidRDefault="00444489" w:rsidP="007337DE">
            <w:pPr>
              <w:adjustRightInd w:val="0"/>
              <w:snapToGrid w:val="0"/>
              <w:spacing w:line="360" w:lineRule="auto"/>
              <w:jc w:val="center"/>
              <w:rPr>
                <w:rFonts w:ascii="仿宋" w:eastAsia="仿宋" w:hAnsi="仿宋"/>
                <w:bCs/>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树脂</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浙江德美博士达高分子材料有限公司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树脂</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浙江凯伦特种材料有限公司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离型纸、纸塑复合材料</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4</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浙江顺虎德邦涂料有限责任公司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涂料制造</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5</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浙江泰德新材料有限公司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催化剂</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6</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浙江丽水有邦新材料有限公司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聚氨酯</w:t>
            </w:r>
          </w:p>
        </w:tc>
      </w:tr>
      <w:tr w:rsidR="00C47B7F" w:rsidRPr="007337DE" w:rsidTr="007337DE">
        <w:trPr>
          <w:trHeight w:val="37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7</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浙江旭川树脂有限公司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聚氨酯树脂</w:t>
            </w:r>
          </w:p>
        </w:tc>
      </w:tr>
      <w:tr w:rsidR="00C47B7F" w:rsidRPr="007337DE" w:rsidTr="007337DE">
        <w:trPr>
          <w:trHeight w:val="396"/>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8</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浙江大邦聚氨酯有限公司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聚氨酯树脂</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9</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浙江富来森中竹科技有</w:t>
            </w:r>
            <w:r w:rsidRPr="007337DE">
              <w:rPr>
                <w:rFonts w:ascii="仿宋" w:eastAsia="仿宋" w:hAnsi="仿宋" w:hint="eastAsia"/>
                <w:noProof/>
                <w:sz w:val="28"/>
                <w:szCs w:val="28"/>
              </w:rPr>
              <w:lastRenderedPageBreak/>
              <w:t>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lastRenderedPageBreak/>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超级电容器</w:t>
            </w:r>
            <w:r w:rsidRPr="007337DE">
              <w:rPr>
                <w:rFonts w:ascii="仿宋" w:eastAsia="仿宋" w:hAnsi="仿宋" w:hint="eastAsia"/>
                <w:noProof/>
                <w:sz w:val="28"/>
                <w:szCs w:val="28"/>
              </w:rPr>
              <w:lastRenderedPageBreak/>
              <w:t>碳负极</w:t>
            </w:r>
          </w:p>
        </w:tc>
      </w:tr>
      <w:tr w:rsidR="00C47B7F" w:rsidRPr="007337DE" w:rsidTr="007337DE">
        <w:trPr>
          <w:trHeight w:val="396"/>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lastRenderedPageBreak/>
              <w:t>10</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浙江兴宇高分子材料科技有限公司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导电聚合物复合材料产品</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11</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浙江智宇孵化器有限公司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复合材料</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12</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浙江江南景洁铝业有限公司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丽水开发区</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铝型材</w:t>
            </w:r>
          </w:p>
        </w:tc>
      </w:tr>
      <w:tr w:rsidR="00C47B7F" w:rsidRPr="007337DE" w:rsidTr="007337DE">
        <w:trPr>
          <w:trHeight w:val="276"/>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13</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精美铝业有限公司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有色金属压延加工</w:t>
            </w:r>
          </w:p>
        </w:tc>
      </w:tr>
      <w:tr w:rsidR="00C47B7F" w:rsidRPr="007337DE" w:rsidTr="007337DE">
        <w:trPr>
          <w:trHeight w:val="324"/>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14</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天喜控股集团有限公司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金属压延加工</w:t>
            </w:r>
          </w:p>
        </w:tc>
      </w:tr>
      <w:tr w:rsidR="00C47B7F" w:rsidRPr="007337DE" w:rsidTr="007337DE">
        <w:trPr>
          <w:trHeight w:val="384"/>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15</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浙江缙云韩立锯床有限公司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高速钢圆盘锯片</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16</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浙江一胜特工模具股份有限公司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模具钢</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17</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浙江精瑞工模具有限公司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模具钢</w:t>
            </w:r>
          </w:p>
        </w:tc>
      </w:tr>
      <w:tr w:rsidR="00C47B7F" w:rsidRPr="007337DE" w:rsidTr="007337DE">
        <w:trPr>
          <w:trHeight w:val="43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lastRenderedPageBreak/>
              <w:t>18</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缙云县斯泰德粉末冶金有限公司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粉末冶金制品、模具制造</w:t>
            </w:r>
          </w:p>
        </w:tc>
      </w:tr>
      <w:tr w:rsidR="00C47B7F" w:rsidRPr="007337DE" w:rsidTr="007337DE">
        <w:trPr>
          <w:trHeight w:val="300"/>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19</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浙江企鹅新材料有限公司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冷轧薄板、复合钢带、</w:t>
            </w:r>
          </w:p>
        </w:tc>
      </w:tr>
      <w:tr w:rsidR="00C47B7F" w:rsidRPr="007337DE" w:rsidTr="007337DE">
        <w:trPr>
          <w:trHeight w:val="396"/>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20</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缙云县凯胜特钢有限公司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高速钢、模具钢制造</w:t>
            </w:r>
          </w:p>
        </w:tc>
      </w:tr>
      <w:tr w:rsidR="00C47B7F" w:rsidRPr="007337DE" w:rsidTr="007337DE">
        <w:trPr>
          <w:trHeight w:val="420"/>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21</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浙江正达模具有限公司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模具材料、刀具、工具制品制造</w:t>
            </w:r>
          </w:p>
        </w:tc>
      </w:tr>
      <w:tr w:rsidR="00C47B7F" w:rsidRPr="007337DE" w:rsidTr="007337DE">
        <w:trPr>
          <w:trHeight w:val="348"/>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22</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浙江豪龙工贸有限公司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缙云</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节能保温建筑材料制造</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23</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浙江皓翔矿业有限公司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青田</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矿石粉体</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24</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浙江瑞浦科技有限公司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青田</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精品钢材</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25</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浙江青山钢管有限公司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青田</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精品钢材</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26</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浙江泰朗钢管有限公司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青田</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精品钢材</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27</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浙江省凯恩特种材料股份有限公司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遂昌</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电容纸</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28</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浙江遂金复合材料有限</w:t>
            </w:r>
            <w:r w:rsidRPr="007337DE">
              <w:rPr>
                <w:rFonts w:ascii="仿宋" w:eastAsia="仿宋" w:hAnsi="仿宋" w:hint="eastAsia"/>
                <w:noProof/>
                <w:sz w:val="28"/>
                <w:szCs w:val="28"/>
              </w:rPr>
              <w:lastRenderedPageBreak/>
              <w:t>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lastRenderedPageBreak/>
              <w:t>遂昌</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纤维复合材</w:t>
            </w:r>
            <w:r w:rsidRPr="007337DE">
              <w:rPr>
                <w:rFonts w:ascii="仿宋" w:eastAsia="仿宋" w:hAnsi="仿宋" w:hint="eastAsia"/>
                <w:noProof/>
                <w:sz w:val="28"/>
                <w:szCs w:val="28"/>
              </w:rPr>
              <w:lastRenderedPageBreak/>
              <w:t>料</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lastRenderedPageBreak/>
              <w:t>29</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浙江池河科技有限公司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遂昌</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离型纸</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30</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浙江恒劲树脂有限公司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松阳</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树脂</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31</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松阳上上德盛不锈钢有限公司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松阳</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不锈钢管</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32</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宝丰钢业集团有限公司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松阳</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不锈钢管</w:t>
            </w:r>
          </w:p>
        </w:tc>
      </w:tr>
      <w:tr w:rsidR="00C47B7F" w:rsidRPr="007337DE" w:rsidTr="007337DE">
        <w:trPr>
          <w:trHeight w:val="348"/>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33</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浙江国邦钢业有限公司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松阳</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不锈钢成型</w:t>
            </w:r>
          </w:p>
        </w:tc>
      </w:tr>
      <w:tr w:rsidR="00C47B7F" w:rsidRPr="007337DE" w:rsidTr="007337DE">
        <w:trPr>
          <w:trHeight w:val="37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34</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浙江华诺材料科技有限公司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松阳</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玻璃纤维纱线</w:t>
            </w:r>
          </w:p>
        </w:tc>
      </w:tr>
      <w:tr w:rsidR="00C47B7F" w:rsidRPr="007337DE" w:rsidTr="007337DE">
        <w:trPr>
          <w:trHeight w:val="384"/>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35</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浙江创元特种纸业有限公司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松阳</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电解电容器</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36</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龙泉市金宏瓷业有限公司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龙泉</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青瓷、功能瓷</w:t>
            </w:r>
          </w:p>
        </w:tc>
      </w:tr>
      <w:tr w:rsidR="00C47B7F" w:rsidRPr="007337DE" w:rsidTr="007337DE">
        <w:trPr>
          <w:trHeight w:val="312"/>
        </w:trPr>
        <w:tc>
          <w:tcPr>
            <w:tcW w:w="823"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37</w:t>
            </w:r>
          </w:p>
        </w:tc>
        <w:tc>
          <w:tcPr>
            <w:tcW w:w="3289"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浙江景宁洁净钢管有限公司</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景宁</w:t>
            </w:r>
          </w:p>
        </w:tc>
        <w:tc>
          <w:tcPr>
            <w:tcW w:w="1388" w:type="dxa"/>
            <w:noWrap/>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是</w:t>
            </w:r>
          </w:p>
        </w:tc>
        <w:tc>
          <w:tcPr>
            <w:tcW w:w="1843" w:type="dxa"/>
            <w:vAlign w:val="center"/>
            <w:hideMark/>
          </w:tcPr>
          <w:p w:rsidR="00444489" w:rsidRPr="007337DE" w:rsidRDefault="00444489" w:rsidP="007337DE">
            <w:pPr>
              <w:adjustRightInd w:val="0"/>
              <w:snapToGrid w:val="0"/>
              <w:spacing w:line="360" w:lineRule="auto"/>
              <w:jc w:val="center"/>
              <w:rPr>
                <w:rFonts w:ascii="仿宋" w:eastAsia="仿宋" w:hAnsi="仿宋"/>
                <w:noProof/>
                <w:sz w:val="28"/>
                <w:szCs w:val="28"/>
              </w:rPr>
            </w:pPr>
            <w:r w:rsidRPr="007337DE">
              <w:rPr>
                <w:rFonts w:ascii="仿宋" w:eastAsia="仿宋" w:hAnsi="仿宋" w:hint="eastAsia"/>
                <w:noProof/>
                <w:sz w:val="28"/>
                <w:szCs w:val="28"/>
              </w:rPr>
              <w:t>不锈钢管</w:t>
            </w:r>
          </w:p>
        </w:tc>
      </w:tr>
    </w:tbl>
    <w:p w:rsidR="00455F57" w:rsidRPr="006854DF" w:rsidRDefault="00455F57" w:rsidP="002735A8">
      <w:pPr>
        <w:adjustRightInd w:val="0"/>
        <w:snapToGrid w:val="0"/>
        <w:spacing w:line="360" w:lineRule="auto"/>
        <w:rPr>
          <w:rFonts w:ascii="仿宋_GB2312" w:eastAsia="仿宋_GB2312"/>
          <w:szCs w:val="32"/>
        </w:rPr>
        <w:sectPr w:rsidR="00455F57" w:rsidRPr="006854DF" w:rsidSect="00B215A6">
          <w:pgSz w:w="11906" w:h="16838"/>
          <w:pgMar w:top="1440" w:right="1800" w:bottom="1440" w:left="1800" w:header="851" w:footer="992" w:gutter="0"/>
          <w:cols w:space="425"/>
          <w:docGrid w:type="lines" w:linePitch="435"/>
        </w:sectPr>
      </w:pPr>
    </w:p>
    <w:p w:rsidR="00BB6A51" w:rsidRPr="00242E9D" w:rsidRDefault="00B215A6" w:rsidP="00B91B05">
      <w:pPr>
        <w:pStyle w:val="3"/>
        <w:spacing w:beforeLines="100" w:afterLines="50" w:line="360" w:lineRule="auto"/>
        <w:jc w:val="center"/>
      </w:pPr>
      <w:bookmarkStart w:id="115" w:name="_Toc483952228"/>
      <w:r w:rsidRPr="006854DF">
        <w:rPr>
          <w:rFonts w:hint="eastAsia"/>
        </w:rPr>
        <w:lastRenderedPageBreak/>
        <w:t>附件二：</w:t>
      </w:r>
      <w:r w:rsidR="00823756" w:rsidRPr="00242E9D">
        <w:rPr>
          <w:rFonts w:hint="eastAsia"/>
        </w:rPr>
        <w:t>新材料产业</w:t>
      </w:r>
      <w:r w:rsidR="008B7089" w:rsidRPr="00242E9D">
        <w:rPr>
          <w:rFonts w:hint="eastAsia"/>
        </w:rPr>
        <w:t>重点项目表</w:t>
      </w:r>
      <w:bookmarkEnd w:id="115"/>
    </w:p>
    <w:tbl>
      <w:tblPr>
        <w:tblW w:w="14206" w:type="dxa"/>
        <w:tblInd w:w="108" w:type="dxa"/>
        <w:tblLook w:val="04A0"/>
      </w:tblPr>
      <w:tblGrid>
        <w:gridCol w:w="875"/>
        <w:gridCol w:w="2923"/>
        <w:gridCol w:w="4991"/>
        <w:gridCol w:w="1338"/>
        <w:gridCol w:w="1780"/>
        <w:gridCol w:w="2299"/>
      </w:tblGrid>
      <w:tr w:rsidR="00455F57" w:rsidRPr="007337DE" w:rsidTr="007337DE">
        <w:trPr>
          <w:trHeight w:val="519"/>
        </w:trPr>
        <w:tc>
          <w:tcPr>
            <w:tcW w:w="8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74303" w:rsidRPr="007337DE" w:rsidRDefault="00874303" w:rsidP="00874303">
            <w:pPr>
              <w:widowControl/>
              <w:jc w:val="center"/>
              <w:rPr>
                <w:rFonts w:ascii="仿宋" w:eastAsia="仿宋" w:hAnsi="仿宋" w:cs="宋体"/>
                <w:b/>
                <w:bCs/>
                <w:kern w:val="0"/>
                <w:sz w:val="28"/>
                <w:szCs w:val="21"/>
              </w:rPr>
            </w:pPr>
            <w:r w:rsidRPr="007337DE">
              <w:rPr>
                <w:rFonts w:ascii="仿宋" w:eastAsia="仿宋" w:hAnsi="仿宋" w:cs="宋体" w:hint="eastAsia"/>
                <w:b/>
                <w:bCs/>
                <w:kern w:val="0"/>
                <w:sz w:val="28"/>
                <w:szCs w:val="21"/>
              </w:rPr>
              <w:t>序号</w:t>
            </w:r>
          </w:p>
        </w:tc>
        <w:tc>
          <w:tcPr>
            <w:tcW w:w="2923" w:type="dxa"/>
            <w:tcBorders>
              <w:top w:val="single" w:sz="8" w:space="0" w:color="000000"/>
              <w:left w:val="nil"/>
              <w:bottom w:val="single" w:sz="8" w:space="0" w:color="000000"/>
              <w:right w:val="single" w:sz="8" w:space="0" w:color="000000"/>
            </w:tcBorders>
            <w:shd w:val="clear" w:color="auto" w:fill="auto"/>
            <w:vAlign w:val="center"/>
            <w:hideMark/>
          </w:tcPr>
          <w:p w:rsidR="00874303" w:rsidRPr="007337DE" w:rsidRDefault="00874303" w:rsidP="00874303">
            <w:pPr>
              <w:widowControl/>
              <w:jc w:val="center"/>
              <w:rPr>
                <w:rFonts w:ascii="仿宋" w:eastAsia="仿宋" w:hAnsi="仿宋" w:cs="宋体"/>
                <w:b/>
                <w:bCs/>
                <w:kern w:val="0"/>
                <w:sz w:val="28"/>
                <w:szCs w:val="21"/>
              </w:rPr>
            </w:pPr>
            <w:r w:rsidRPr="007337DE">
              <w:rPr>
                <w:rFonts w:ascii="仿宋" w:eastAsia="仿宋" w:hAnsi="仿宋" w:cs="宋体" w:hint="eastAsia"/>
                <w:b/>
                <w:bCs/>
                <w:kern w:val="0"/>
                <w:sz w:val="28"/>
                <w:szCs w:val="21"/>
              </w:rPr>
              <w:t>企业名称</w:t>
            </w:r>
          </w:p>
        </w:tc>
        <w:tc>
          <w:tcPr>
            <w:tcW w:w="4991" w:type="dxa"/>
            <w:tcBorders>
              <w:top w:val="single" w:sz="8" w:space="0" w:color="000000"/>
              <w:left w:val="nil"/>
              <w:bottom w:val="single" w:sz="8" w:space="0" w:color="000000"/>
              <w:right w:val="single" w:sz="8" w:space="0" w:color="000000"/>
            </w:tcBorders>
            <w:shd w:val="clear" w:color="auto" w:fill="auto"/>
            <w:vAlign w:val="center"/>
            <w:hideMark/>
          </w:tcPr>
          <w:p w:rsidR="00874303" w:rsidRPr="007337DE" w:rsidRDefault="00874303" w:rsidP="00874303">
            <w:pPr>
              <w:widowControl/>
              <w:jc w:val="center"/>
              <w:rPr>
                <w:rFonts w:ascii="仿宋" w:eastAsia="仿宋" w:hAnsi="仿宋" w:cs="宋体"/>
                <w:b/>
                <w:bCs/>
                <w:kern w:val="0"/>
                <w:sz w:val="28"/>
                <w:szCs w:val="21"/>
              </w:rPr>
            </w:pPr>
            <w:r w:rsidRPr="007337DE">
              <w:rPr>
                <w:rFonts w:ascii="仿宋" w:eastAsia="仿宋" w:hAnsi="仿宋" w:cs="宋体" w:hint="eastAsia"/>
                <w:b/>
                <w:bCs/>
                <w:kern w:val="0"/>
                <w:sz w:val="28"/>
                <w:szCs w:val="21"/>
              </w:rPr>
              <w:t>项目名称</w:t>
            </w:r>
          </w:p>
        </w:tc>
        <w:tc>
          <w:tcPr>
            <w:tcW w:w="1338" w:type="dxa"/>
            <w:tcBorders>
              <w:top w:val="single" w:sz="8" w:space="0" w:color="000000"/>
              <w:left w:val="nil"/>
              <w:bottom w:val="single" w:sz="8" w:space="0" w:color="000000"/>
              <w:right w:val="single" w:sz="8" w:space="0" w:color="000000"/>
            </w:tcBorders>
            <w:shd w:val="clear" w:color="auto" w:fill="auto"/>
            <w:vAlign w:val="center"/>
            <w:hideMark/>
          </w:tcPr>
          <w:p w:rsidR="00874303" w:rsidRPr="007337DE" w:rsidRDefault="00874303" w:rsidP="00874303">
            <w:pPr>
              <w:widowControl/>
              <w:jc w:val="center"/>
              <w:rPr>
                <w:rFonts w:ascii="仿宋" w:eastAsia="仿宋" w:hAnsi="仿宋" w:cs="宋体"/>
                <w:b/>
                <w:bCs/>
                <w:kern w:val="0"/>
                <w:sz w:val="28"/>
                <w:szCs w:val="21"/>
              </w:rPr>
            </w:pPr>
            <w:r w:rsidRPr="007337DE">
              <w:rPr>
                <w:rFonts w:ascii="仿宋" w:eastAsia="仿宋" w:hAnsi="仿宋" w:cs="宋体" w:hint="eastAsia"/>
                <w:b/>
                <w:bCs/>
                <w:kern w:val="0"/>
                <w:sz w:val="28"/>
                <w:szCs w:val="21"/>
              </w:rPr>
              <w:t>区县</w:t>
            </w:r>
          </w:p>
        </w:tc>
        <w:tc>
          <w:tcPr>
            <w:tcW w:w="1780" w:type="dxa"/>
            <w:tcBorders>
              <w:top w:val="single" w:sz="8" w:space="0" w:color="000000"/>
              <w:left w:val="nil"/>
              <w:bottom w:val="single" w:sz="8" w:space="0" w:color="000000"/>
              <w:right w:val="single" w:sz="8" w:space="0" w:color="000000"/>
            </w:tcBorders>
            <w:shd w:val="clear" w:color="auto" w:fill="auto"/>
            <w:vAlign w:val="center"/>
            <w:hideMark/>
          </w:tcPr>
          <w:p w:rsidR="00874303" w:rsidRPr="007337DE" w:rsidRDefault="00874303" w:rsidP="00274986">
            <w:pPr>
              <w:widowControl/>
              <w:jc w:val="center"/>
              <w:rPr>
                <w:rFonts w:ascii="仿宋" w:eastAsia="仿宋" w:hAnsi="仿宋" w:cs="宋体"/>
                <w:b/>
                <w:bCs/>
                <w:kern w:val="0"/>
                <w:sz w:val="28"/>
                <w:szCs w:val="21"/>
              </w:rPr>
            </w:pPr>
            <w:r w:rsidRPr="007337DE">
              <w:rPr>
                <w:rFonts w:ascii="仿宋" w:eastAsia="仿宋" w:hAnsi="仿宋" w:cs="宋体" w:hint="eastAsia"/>
                <w:b/>
                <w:bCs/>
                <w:kern w:val="0"/>
                <w:sz w:val="28"/>
                <w:szCs w:val="21"/>
              </w:rPr>
              <w:t>项目总投资（亿元）</w:t>
            </w:r>
          </w:p>
        </w:tc>
        <w:tc>
          <w:tcPr>
            <w:tcW w:w="2299" w:type="dxa"/>
            <w:tcBorders>
              <w:top w:val="single" w:sz="8" w:space="0" w:color="000000"/>
              <w:left w:val="nil"/>
              <w:bottom w:val="single" w:sz="8" w:space="0" w:color="000000"/>
              <w:right w:val="single" w:sz="8" w:space="0" w:color="000000"/>
            </w:tcBorders>
            <w:shd w:val="clear" w:color="auto" w:fill="auto"/>
            <w:vAlign w:val="center"/>
            <w:hideMark/>
          </w:tcPr>
          <w:p w:rsidR="00874303" w:rsidRPr="007337DE" w:rsidRDefault="00874303" w:rsidP="00874303">
            <w:pPr>
              <w:widowControl/>
              <w:jc w:val="center"/>
              <w:rPr>
                <w:rFonts w:ascii="仿宋" w:eastAsia="仿宋" w:hAnsi="仿宋" w:cs="宋体"/>
                <w:b/>
                <w:bCs/>
                <w:kern w:val="0"/>
                <w:sz w:val="28"/>
                <w:szCs w:val="21"/>
              </w:rPr>
            </w:pPr>
            <w:r w:rsidRPr="007337DE">
              <w:rPr>
                <w:rFonts w:ascii="仿宋" w:eastAsia="仿宋" w:hAnsi="仿宋" w:cs="宋体" w:hint="eastAsia"/>
                <w:b/>
                <w:bCs/>
                <w:kern w:val="0"/>
                <w:sz w:val="28"/>
                <w:szCs w:val="21"/>
              </w:rPr>
              <w:t>项目起止年限</w:t>
            </w:r>
          </w:p>
        </w:tc>
      </w:tr>
      <w:tr w:rsidR="00455F57" w:rsidRPr="007337DE" w:rsidTr="007337DE">
        <w:trPr>
          <w:trHeight w:val="311"/>
        </w:trPr>
        <w:tc>
          <w:tcPr>
            <w:tcW w:w="875" w:type="dxa"/>
            <w:tcBorders>
              <w:top w:val="nil"/>
              <w:left w:val="single" w:sz="8" w:space="0" w:color="000000"/>
              <w:bottom w:val="single" w:sz="8" w:space="0" w:color="000000"/>
              <w:right w:val="single" w:sz="8" w:space="0" w:color="000000"/>
            </w:tcBorders>
            <w:shd w:val="clear" w:color="auto" w:fill="auto"/>
            <w:vAlign w:val="center"/>
          </w:tcPr>
          <w:p w:rsidR="00874303" w:rsidRPr="007337DE" w:rsidRDefault="00874303"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874303" w:rsidRPr="007337DE" w:rsidRDefault="00874303"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钛都新材料科技有限公司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874303" w:rsidRPr="007337DE" w:rsidRDefault="00874303"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钛谷小镇</w:t>
            </w:r>
            <w:r w:rsidR="00704682" w:rsidRPr="007337DE">
              <w:rPr>
                <w:rFonts w:ascii="仿宋" w:eastAsia="仿宋" w:hAnsi="仿宋" w:cs="宋体" w:hint="eastAsia"/>
                <w:kern w:val="0"/>
                <w:sz w:val="28"/>
                <w:szCs w:val="21"/>
              </w:rPr>
              <w:t>建设</w:t>
            </w:r>
          </w:p>
        </w:tc>
        <w:tc>
          <w:tcPr>
            <w:tcW w:w="1338" w:type="dxa"/>
            <w:tcBorders>
              <w:top w:val="nil"/>
              <w:left w:val="nil"/>
              <w:bottom w:val="single" w:sz="8" w:space="0" w:color="000000"/>
              <w:right w:val="single" w:sz="8" w:space="0" w:color="000000"/>
            </w:tcBorders>
            <w:shd w:val="clear" w:color="auto" w:fill="auto"/>
            <w:vAlign w:val="center"/>
            <w:hideMark/>
          </w:tcPr>
          <w:p w:rsidR="00874303" w:rsidRPr="007337DE" w:rsidRDefault="00874303"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缙云</w:t>
            </w:r>
          </w:p>
        </w:tc>
        <w:tc>
          <w:tcPr>
            <w:tcW w:w="1780" w:type="dxa"/>
            <w:tcBorders>
              <w:top w:val="nil"/>
              <w:left w:val="nil"/>
              <w:bottom w:val="single" w:sz="8" w:space="0" w:color="000000"/>
              <w:right w:val="single" w:sz="8" w:space="0" w:color="000000"/>
            </w:tcBorders>
            <w:shd w:val="clear" w:color="auto" w:fill="auto"/>
            <w:vAlign w:val="center"/>
            <w:hideMark/>
          </w:tcPr>
          <w:p w:rsidR="00874303" w:rsidRPr="007337DE" w:rsidRDefault="00874303"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30</w:t>
            </w:r>
          </w:p>
        </w:tc>
        <w:tc>
          <w:tcPr>
            <w:tcW w:w="2299" w:type="dxa"/>
            <w:tcBorders>
              <w:top w:val="nil"/>
              <w:left w:val="nil"/>
              <w:bottom w:val="single" w:sz="8" w:space="0" w:color="000000"/>
              <w:right w:val="single" w:sz="8" w:space="0" w:color="000000"/>
            </w:tcBorders>
            <w:shd w:val="clear" w:color="auto" w:fill="auto"/>
            <w:vAlign w:val="center"/>
            <w:hideMark/>
          </w:tcPr>
          <w:p w:rsidR="00874303" w:rsidRPr="007337DE" w:rsidRDefault="00874303"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2017-2020</w:t>
            </w:r>
          </w:p>
        </w:tc>
      </w:tr>
      <w:tr w:rsidR="00A62E7D" w:rsidRPr="007337DE" w:rsidTr="007337DE">
        <w:trPr>
          <w:trHeight w:val="380"/>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精美铝业有限公司</w:t>
            </w:r>
            <w:r w:rsidRPr="007337DE">
              <w:rPr>
                <w:rFonts w:ascii="Calibri" w:eastAsia="仿宋" w:hAnsi="Calibri" w:cs="Calibri"/>
                <w:kern w:val="0"/>
                <w:sz w:val="28"/>
                <w:szCs w:val="21"/>
              </w:rPr>
              <w:t> </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年产1.2万吨无应力特种铝合金板材生产线技改项目</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缙云</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0.32</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A62E7D" w:rsidRPr="007337DE" w:rsidTr="007337DE">
        <w:trPr>
          <w:trHeight w:val="380"/>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缙云县浩铖金属制品</w:t>
            </w:r>
            <w:r w:rsidRPr="007337DE">
              <w:rPr>
                <w:rFonts w:ascii="仿宋" w:eastAsia="仿宋" w:hAnsi="仿宋" w:cs="宋体" w:hint="eastAsia"/>
                <w:kern w:val="0"/>
                <w:sz w:val="28"/>
                <w:szCs w:val="21"/>
              </w:rPr>
              <w:lastRenderedPageBreak/>
              <w:t>有限公司</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lastRenderedPageBreak/>
              <w:t>新增年产15万吨冷轧薄板生产线技改</w:t>
            </w:r>
            <w:r w:rsidRPr="007337DE">
              <w:rPr>
                <w:rFonts w:ascii="仿宋" w:eastAsia="仿宋" w:hAnsi="仿宋" w:cs="宋体" w:hint="eastAsia"/>
                <w:kern w:val="0"/>
                <w:sz w:val="28"/>
                <w:szCs w:val="21"/>
              </w:rPr>
              <w:lastRenderedPageBreak/>
              <w:t>项目</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4C54E1">
            <w:pPr>
              <w:widowControl/>
              <w:rPr>
                <w:rFonts w:ascii="仿宋" w:eastAsia="仿宋" w:hAnsi="仿宋" w:cs="宋体"/>
                <w:kern w:val="0"/>
                <w:sz w:val="28"/>
                <w:szCs w:val="21"/>
              </w:rPr>
            </w:pPr>
            <w:r w:rsidRPr="007337DE">
              <w:rPr>
                <w:rFonts w:ascii="仿宋" w:eastAsia="仿宋" w:hAnsi="仿宋" w:cs="宋体" w:hint="eastAsia"/>
                <w:kern w:val="0"/>
                <w:sz w:val="28"/>
                <w:szCs w:val="21"/>
              </w:rPr>
              <w:lastRenderedPageBreak/>
              <w:t>缙云</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0.62</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2016-2017</w:t>
            </w:r>
          </w:p>
        </w:tc>
      </w:tr>
      <w:tr w:rsidR="00A62E7D" w:rsidRPr="007337DE" w:rsidTr="007337DE">
        <w:trPr>
          <w:trHeight w:val="380"/>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浙江耐和实业有限公司</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年产2万吨高物性水性聚氨酯项目</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0.38</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2015-2018</w:t>
            </w:r>
          </w:p>
        </w:tc>
      </w:tr>
      <w:tr w:rsidR="00A62E7D"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丽水吉华实业有限公司</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 xml:space="preserve">年产1000万米超柔氨纶生产项目 </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2</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2016-2017</w:t>
            </w:r>
          </w:p>
        </w:tc>
      </w:tr>
      <w:tr w:rsidR="00A62E7D"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浙江鑫石永磁材料有限公司</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年产1000吨高性能稀土永磁材料生产项目</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0.5</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A62E7D" w:rsidRPr="007337DE" w:rsidTr="007337DE">
        <w:trPr>
          <w:trHeight w:val="570"/>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浙江德美博士达高分子材料有限公司</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年产3万吨高物性水性聚氨酯项目</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0.36</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2015-2019</w:t>
            </w:r>
          </w:p>
        </w:tc>
      </w:tr>
      <w:tr w:rsidR="00A62E7D"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南力实业有限公司</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年产3万吨鞋用树脂及水性PU树脂项目</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0.8</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A62E7D"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A62E7D" w:rsidRPr="007337DE" w:rsidRDefault="00A62E7D"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浙江兴宇高分子材料科技有限公司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年产500万米自控温发热体项目</w:t>
            </w:r>
          </w:p>
        </w:tc>
        <w:tc>
          <w:tcPr>
            <w:tcW w:w="1338"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1.08</w:t>
            </w:r>
          </w:p>
        </w:tc>
        <w:tc>
          <w:tcPr>
            <w:tcW w:w="2299" w:type="dxa"/>
            <w:tcBorders>
              <w:top w:val="nil"/>
              <w:left w:val="nil"/>
              <w:bottom w:val="single" w:sz="8" w:space="0" w:color="000000"/>
              <w:right w:val="single" w:sz="8" w:space="0" w:color="000000"/>
            </w:tcBorders>
            <w:shd w:val="clear" w:color="auto" w:fill="auto"/>
            <w:vAlign w:val="center"/>
            <w:hideMark/>
          </w:tcPr>
          <w:p w:rsidR="00A62E7D" w:rsidRPr="007337DE" w:rsidRDefault="00A62E7D"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2012-2017</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丽水市优耐克水性树脂科技有限公司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年产5万吨合成革用水性聚氨酯树脂</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1.5</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2010-2017</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浙江好途程节能科技有限公司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年产2000吨建筑外墙用反射隔热涂料项目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1.02</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0667C">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2012-2017</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浙江繁盛超纤制品有</w:t>
            </w:r>
            <w:r w:rsidRPr="007337DE">
              <w:rPr>
                <w:rFonts w:ascii="仿宋" w:eastAsia="仿宋" w:hAnsi="仿宋" w:cs="宋体" w:hint="eastAsia"/>
                <w:kern w:val="0"/>
                <w:sz w:val="28"/>
                <w:szCs w:val="21"/>
              </w:rPr>
              <w:lastRenderedPageBreak/>
              <w:t>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lastRenderedPageBreak/>
              <w:t>年产2万吨特种复合短纤维</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w:t>
            </w:r>
            <w:r w:rsidRPr="007337DE">
              <w:rPr>
                <w:rFonts w:ascii="仿宋" w:eastAsia="仿宋" w:hAnsi="仿宋" w:cs="宋体" w:hint="eastAsia"/>
                <w:kern w:val="0"/>
                <w:sz w:val="28"/>
                <w:szCs w:val="21"/>
              </w:rPr>
              <w:lastRenderedPageBreak/>
              <w:t>区</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lastRenderedPageBreak/>
              <w:t>4.73</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2016-2019</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浙江优尼科新材料有限公司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年产10000吨皮革表面处理剂及助剂建设项目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0.20</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2016-2017</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kern w:val="0"/>
                <w:sz w:val="28"/>
                <w:szCs w:val="21"/>
              </w:rPr>
            </w:pPr>
            <w:r w:rsidRPr="007337DE">
              <w:rPr>
                <w:rFonts w:ascii="仿宋" w:eastAsia="仿宋" w:hAnsi="仿宋" w:hint="eastAsia"/>
                <w:kern w:val="0"/>
                <w:sz w:val="28"/>
                <w:szCs w:val="21"/>
              </w:rPr>
              <w:t>丽水绿氟科技有限公司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widowControl/>
              <w:rPr>
                <w:rFonts w:ascii="仿宋" w:eastAsia="仿宋" w:hAnsi="仿宋"/>
                <w:kern w:val="0"/>
                <w:sz w:val="28"/>
                <w:szCs w:val="21"/>
              </w:rPr>
            </w:pPr>
            <w:r w:rsidRPr="007337DE">
              <w:rPr>
                <w:rFonts w:ascii="仿宋" w:eastAsia="仿宋" w:hAnsi="仿宋" w:hint="eastAsia"/>
                <w:kern w:val="0"/>
                <w:sz w:val="28"/>
                <w:szCs w:val="21"/>
              </w:rPr>
              <w:t>年产100吨BDFPO和20吨TDFPA(含氟医药中间体)项目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center"/>
              <w:rPr>
                <w:rFonts w:ascii="仿宋" w:eastAsia="仿宋" w:hAnsi="仿宋"/>
                <w:kern w:val="0"/>
                <w:sz w:val="28"/>
                <w:szCs w:val="21"/>
              </w:rPr>
            </w:pPr>
            <w:r w:rsidRPr="007337DE">
              <w:rPr>
                <w:rFonts w:ascii="仿宋" w:eastAsia="仿宋" w:hAnsi="仿宋" w:hint="eastAsia"/>
                <w:kern w:val="0"/>
                <w:sz w:val="28"/>
                <w:szCs w:val="21"/>
              </w:rPr>
              <w:t>1.58</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widowControl/>
              <w:rPr>
                <w:rFonts w:ascii="仿宋" w:eastAsia="仿宋" w:hAnsi="仿宋"/>
                <w:kern w:val="0"/>
                <w:sz w:val="28"/>
                <w:szCs w:val="21"/>
              </w:rPr>
            </w:pPr>
            <w:r w:rsidRPr="007337DE">
              <w:rPr>
                <w:rFonts w:ascii="仿宋" w:eastAsia="仿宋" w:hAnsi="仿宋" w:hint="eastAsia"/>
                <w:kern w:val="0"/>
                <w:sz w:val="28"/>
                <w:szCs w:val="21"/>
              </w:rPr>
              <w:t>2017-2019</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jc w:val="left"/>
              <w:rPr>
                <w:rFonts w:ascii="仿宋" w:eastAsia="仿宋" w:hAnsi="仿宋" w:cs="宋体"/>
                <w:sz w:val="28"/>
                <w:szCs w:val="21"/>
              </w:rPr>
            </w:pPr>
            <w:r w:rsidRPr="007337DE">
              <w:rPr>
                <w:rFonts w:ascii="仿宋" w:eastAsia="仿宋" w:hAnsi="仿宋" w:hint="eastAsia"/>
                <w:sz w:val="28"/>
                <w:szCs w:val="21"/>
              </w:rPr>
              <w:t>浙江翔联新材料科技有限公司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rPr>
                <w:rFonts w:ascii="仿宋" w:eastAsia="仿宋" w:hAnsi="仿宋" w:cs="宋体"/>
                <w:sz w:val="28"/>
                <w:szCs w:val="21"/>
              </w:rPr>
            </w:pPr>
            <w:r w:rsidRPr="007337DE">
              <w:rPr>
                <w:rFonts w:ascii="仿宋" w:eastAsia="仿宋" w:hAnsi="仿宋" w:hint="eastAsia"/>
                <w:sz w:val="28"/>
                <w:szCs w:val="21"/>
              </w:rPr>
              <w:t>年产700T新型钛硅、硅铝催化剂及循环利用副产2000T大孔氧化硅铝胶建设项目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jc w:val="center"/>
              <w:rPr>
                <w:rFonts w:ascii="仿宋" w:eastAsia="仿宋" w:hAnsi="仿宋" w:cs="宋体"/>
                <w:sz w:val="28"/>
                <w:szCs w:val="21"/>
              </w:rPr>
            </w:pPr>
            <w:r w:rsidRPr="007337DE">
              <w:rPr>
                <w:rFonts w:ascii="仿宋" w:eastAsia="仿宋" w:hAnsi="仿宋" w:cs="宋体" w:hint="eastAsia"/>
                <w:kern w:val="0"/>
                <w:sz w:val="28"/>
                <w:szCs w:val="21"/>
              </w:rPr>
              <w:t>丽水开发区</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jc w:val="center"/>
              <w:rPr>
                <w:rFonts w:ascii="仿宋" w:eastAsia="仿宋" w:hAnsi="仿宋"/>
                <w:sz w:val="28"/>
                <w:szCs w:val="21"/>
              </w:rPr>
            </w:pPr>
            <w:r w:rsidRPr="007337DE">
              <w:rPr>
                <w:rFonts w:ascii="仿宋" w:eastAsia="仿宋" w:hAnsi="仿宋" w:hint="eastAsia"/>
                <w:sz w:val="28"/>
                <w:szCs w:val="21"/>
              </w:rPr>
              <w:t>3.0</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rPr>
                <w:rFonts w:ascii="仿宋" w:eastAsia="仿宋" w:hAnsi="仿宋"/>
                <w:sz w:val="28"/>
                <w:szCs w:val="21"/>
              </w:rPr>
            </w:pPr>
            <w:r w:rsidRPr="007337DE">
              <w:rPr>
                <w:rFonts w:ascii="仿宋" w:eastAsia="仿宋" w:hAnsi="仿宋" w:hint="eastAsia"/>
                <w:sz w:val="28"/>
                <w:szCs w:val="21"/>
              </w:rPr>
              <w:t>2017-2019</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浙江新纪化工有限公</w:t>
            </w:r>
            <w:r w:rsidRPr="007337DE">
              <w:rPr>
                <w:rFonts w:ascii="仿宋" w:eastAsia="仿宋" w:hAnsi="仿宋" w:cs="宋体" w:hint="eastAsia"/>
                <w:kern w:val="0"/>
                <w:sz w:val="28"/>
                <w:szCs w:val="21"/>
              </w:rPr>
              <w:lastRenderedPageBreak/>
              <w:t>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lastRenderedPageBreak/>
              <w:t>年产8万吨不饱和聚酯树脂</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2.07</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w:t>
            </w:r>
            <w:r w:rsidR="004C54E1" w:rsidRPr="007337DE">
              <w:rPr>
                <w:rFonts w:ascii="仿宋" w:eastAsia="仿宋" w:hAnsi="仿宋" w:cs="宋体" w:hint="eastAsia"/>
                <w:kern w:val="0"/>
                <w:sz w:val="28"/>
                <w:szCs w:val="21"/>
              </w:rPr>
              <w:t>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浙江荣凯科技发展股份化工</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年产1600吨2-氯烟酸、120吨2-氯-3-氰基-吡啶和年产3600吨副产物磷酸钙</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0.7</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浙江赛璐珞化工有限公司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年产赛璐珞1000吨，醋酸纤维板750吨，PVC板750吨</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0.5</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2016-2017</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浙江凯恩特种材料股份有限公司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年产4000吨电子纤维材料技术改造项目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0.7</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2017-2019</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浙江莱科新材料科技有限公司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年产50000吨水性高分子聚合物项目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0.65</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2017-2017</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浙江遂昌智谷棉纶科技有限公司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年产30万吨棉纶6功能性切片及10万吨差别化长丝工程项目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1.72</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2017-2020</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浙江南力高分子化学有限公司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年产3万吨鞋用树脂、处理剂及水性PU树脂</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1.0</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浙江尚辰化工有限公司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粉末涂料助剂项目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1.27</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遂昌云彩化工科技有限公司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5D6CD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产环保型液体墨水1000吨、粉状颜料20吨</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0.5</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034E52">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浙江点金新材料股份</w:t>
            </w:r>
            <w:r w:rsidRPr="007337DE">
              <w:rPr>
                <w:rFonts w:ascii="仿宋" w:eastAsia="仿宋" w:hAnsi="仿宋" w:cs="宋体" w:hint="eastAsia"/>
                <w:kern w:val="0"/>
                <w:sz w:val="28"/>
                <w:szCs w:val="21"/>
              </w:rPr>
              <w:lastRenderedPageBreak/>
              <w:t>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lastRenderedPageBreak/>
              <w:t>新型纳米高低温绝热材料项目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0.8</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浙江春蓝纳米新材料有限公司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年产1200吨纳米新材料项目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0.3</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温州东泰树脂有限责任公司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年产3万吨聚氨酯pu树脂项目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1.0</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浙江林达新材料有限公司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年产6500吨金属表面处理添加剂生产项目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0.5</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03"/>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温州俊企不锈钢有限公司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年产8000吨中高端卫生级管、焊管、管件不锈钢产品生产线10套</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遂昌</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4C54E1">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0.4</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C2E26">
            <w:pPr>
              <w:widowControl/>
              <w:rPr>
                <w:rFonts w:ascii="仿宋" w:eastAsia="仿宋" w:hAnsi="仿宋" w:cs="宋体"/>
                <w:kern w:val="0"/>
                <w:sz w:val="28"/>
                <w:szCs w:val="21"/>
              </w:rPr>
            </w:pPr>
            <w:r w:rsidRPr="007337DE">
              <w:rPr>
                <w:rFonts w:ascii="仿宋" w:eastAsia="仿宋" w:hAnsi="仿宋" w:cs="宋体" w:hint="eastAsia"/>
                <w:kern w:val="0"/>
                <w:sz w:val="28"/>
                <w:szCs w:val="21"/>
              </w:rPr>
              <w:t>2017-2018</w:t>
            </w:r>
          </w:p>
        </w:tc>
      </w:tr>
      <w:tr w:rsidR="00CF2481" w:rsidRPr="007337DE" w:rsidTr="007337DE">
        <w:trPr>
          <w:trHeight w:val="461"/>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松阳泰朗精密不锈钢有限公司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扩建年产1万吨高密度精密不锈钢管件生产线及厂房维修改造项目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松阳</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0.4</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2016－2017</w:t>
            </w:r>
          </w:p>
        </w:tc>
      </w:tr>
      <w:tr w:rsidR="00CF2481" w:rsidRPr="007337DE" w:rsidTr="007337DE">
        <w:trPr>
          <w:trHeight w:val="369"/>
        </w:trPr>
        <w:tc>
          <w:tcPr>
            <w:tcW w:w="875" w:type="dxa"/>
            <w:tcBorders>
              <w:top w:val="nil"/>
              <w:left w:val="single" w:sz="8" w:space="0" w:color="000000"/>
              <w:bottom w:val="single" w:sz="8" w:space="0" w:color="000000"/>
              <w:right w:val="single" w:sz="8" w:space="0" w:color="000000"/>
            </w:tcBorders>
            <w:shd w:val="clear" w:color="auto" w:fill="auto"/>
            <w:vAlign w:val="center"/>
          </w:tcPr>
          <w:p w:rsidR="00CF2481" w:rsidRPr="007337DE" w:rsidRDefault="00CF2481" w:rsidP="004C54E1">
            <w:pPr>
              <w:pStyle w:val="a9"/>
              <w:widowControl/>
              <w:numPr>
                <w:ilvl w:val="0"/>
                <w:numId w:val="23"/>
              </w:numPr>
              <w:ind w:firstLineChars="0"/>
              <w:jc w:val="center"/>
              <w:rPr>
                <w:rFonts w:ascii="仿宋" w:eastAsia="仿宋" w:hAnsi="仿宋"/>
                <w:kern w:val="0"/>
                <w:sz w:val="28"/>
                <w:szCs w:val="21"/>
              </w:rPr>
            </w:pPr>
          </w:p>
        </w:tc>
        <w:tc>
          <w:tcPr>
            <w:tcW w:w="2923"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7337DE">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松阳启诚新型环保材料科技有限公司</w:t>
            </w:r>
          </w:p>
        </w:tc>
        <w:tc>
          <w:tcPr>
            <w:tcW w:w="4991"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874303">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综合利用工业固废年产6000万块新型环保墙体材料项目</w:t>
            </w:r>
          </w:p>
        </w:tc>
        <w:tc>
          <w:tcPr>
            <w:tcW w:w="1338"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42E9D">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松阳</w:t>
            </w:r>
          </w:p>
        </w:tc>
        <w:tc>
          <w:tcPr>
            <w:tcW w:w="1780"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274986">
            <w:pPr>
              <w:widowControl/>
              <w:jc w:val="center"/>
              <w:rPr>
                <w:rFonts w:ascii="仿宋" w:eastAsia="仿宋" w:hAnsi="仿宋" w:cs="宋体"/>
                <w:kern w:val="0"/>
                <w:sz w:val="28"/>
                <w:szCs w:val="21"/>
              </w:rPr>
            </w:pPr>
            <w:r w:rsidRPr="007337DE">
              <w:rPr>
                <w:rFonts w:ascii="仿宋" w:eastAsia="仿宋" w:hAnsi="仿宋" w:cs="宋体" w:hint="eastAsia"/>
                <w:kern w:val="0"/>
                <w:sz w:val="28"/>
                <w:szCs w:val="21"/>
              </w:rPr>
              <w:t>0.38</w:t>
            </w:r>
          </w:p>
        </w:tc>
        <w:tc>
          <w:tcPr>
            <w:tcW w:w="2299" w:type="dxa"/>
            <w:tcBorders>
              <w:top w:val="nil"/>
              <w:left w:val="nil"/>
              <w:bottom w:val="single" w:sz="8" w:space="0" w:color="000000"/>
              <w:right w:val="single" w:sz="8" w:space="0" w:color="000000"/>
            </w:tcBorders>
            <w:shd w:val="clear" w:color="auto" w:fill="auto"/>
            <w:vAlign w:val="center"/>
            <w:hideMark/>
          </w:tcPr>
          <w:p w:rsidR="00CF2481" w:rsidRPr="007337DE" w:rsidRDefault="00CF2481" w:rsidP="006854DF">
            <w:pPr>
              <w:widowControl/>
              <w:jc w:val="left"/>
              <w:rPr>
                <w:rFonts w:ascii="仿宋" w:eastAsia="仿宋" w:hAnsi="仿宋" w:cs="宋体"/>
                <w:kern w:val="0"/>
                <w:sz w:val="28"/>
                <w:szCs w:val="21"/>
              </w:rPr>
            </w:pPr>
            <w:r w:rsidRPr="007337DE">
              <w:rPr>
                <w:rFonts w:ascii="仿宋" w:eastAsia="仿宋" w:hAnsi="仿宋" w:cs="宋体" w:hint="eastAsia"/>
                <w:kern w:val="0"/>
                <w:sz w:val="28"/>
                <w:szCs w:val="21"/>
              </w:rPr>
              <w:t>2016－2017</w:t>
            </w:r>
          </w:p>
        </w:tc>
      </w:tr>
    </w:tbl>
    <w:p w:rsidR="009E2AC1" w:rsidRPr="00242E9D" w:rsidRDefault="009E2AC1" w:rsidP="00242E9D">
      <w:pPr>
        <w:tabs>
          <w:tab w:val="left" w:pos="4965"/>
        </w:tabs>
        <w:adjustRightInd w:val="0"/>
        <w:snapToGrid w:val="0"/>
        <w:spacing w:line="360" w:lineRule="auto"/>
        <w:rPr>
          <w:rFonts w:ascii="仿宋_GB2312" w:eastAsia="仿宋_GB2312"/>
          <w:szCs w:val="32"/>
        </w:rPr>
        <w:sectPr w:rsidR="009E2AC1" w:rsidRPr="00242E9D" w:rsidSect="00B215A6">
          <w:pgSz w:w="16838" w:h="11906" w:orient="landscape"/>
          <w:pgMar w:top="1800" w:right="1440" w:bottom="1800" w:left="1440" w:header="851" w:footer="992" w:gutter="0"/>
          <w:cols w:space="425"/>
          <w:docGrid w:type="lines" w:linePitch="435"/>
        </w:sectPr>
      </w:pPr>
    </w:p>
    <w:p w:rsidR="00AF4775" w:rsidRPr="00242E9D" w:rsidRDefault="008B7089" w:rsidP="00B91B05">
      <w:pPr>
        <w:pStyle w:val="3"/>
        <w:spacing w:beforeLines="100" w:afterLines="50" w:line="360" w:lineRule="auto"/>
        <w:jc w:val="center"/>
      </w:pPr>
      <w:bookmarkStart w:id="116" w:name="_Toc483952229"/>
      <w:r w:rsidRPr="00242E9D">
        <w:rPr>
          <w:rFonts w:hint="eastAsia"/>
        </w:rPr>
        <w:lastRenderedPageBreak/>
        <w:t>附件</w:t>
      </w:r>
      <w:r w:rsidR="009E2AC1" w:rsidRPr="00242E9D">
        <w:rPr>
          <w:rFonts w:hint="eastAsia"/>
        </w:rPr>
        <w:t>三：</w:t>
      </w:r>
      <w:r w:rsidR="00823756" w:rsidRPr="00242E9D">
        <w:t>新材料产业空间布局</w:t>
      </w:r>
      <w:r w:rsidR="009E2AC1" w:rsidRPr="00242E9D">
        <w:t>图</w:t>
      </w:r>
      <w:bookmarkEnd w:id="116"/>
    </w:p>
    <w:p w:rsidR="00EE627A" w:rsidRPr="006854DF" w:rsidRDefault="00BE0EAD" w:rsidP="00242E9D">
      <w:pPr>
        <w:adjustRightInd w:val="0"/>
        <w:snapToGrid w:val="0"/>
        <w:spacing w:line="360" w:lineRule="auto"/>
        <w:jc w:val="right"/>
      </w:pPr>
      <w:r w:rsidRPr="006854DF">
        <w:rPr>
          <w:noProof/>
        </w:rPr>
        <w:drawing>
          <wp:inline distT="0" distB="0" distL="0" distR="0">
            <wp:extent cx="5287645" cy="4086860"/>
            <wp:effectExtent l="0" t="0" r="8255" b="8890"/>
            <wp:docPr id="10" name="图片 8" descr="新材料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新材料产业布局图"/>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645" cy="4086860"/>
                    </a:xfrm>
                    <a:prstGeom prst="rect">
                      <a:avLst/>
                    </a:prstGeom>
                    <a:noFill/>
                    <a:ln>
                      <a:noFill/>
                    </a:ln>
                  </pic:spPr>
                </pic:pic>
              </a:graphicData>
            </a:graphic>
          </wp:inline>
        </w:drawing>
      </w:r>
    </w:p>
    <w:p w:rsidR="007B306C" w:rsidRPr="006854DF" w:rsidRDefault="007B306C" w:rsidP="00242E9D">
      <w:pPr>
        <w:adjustRightInd w:val="0"/>
        <w:snapToGrid w:val="0"/>
        <w:spacing w:line="360" w:lineRule="auto"/>
        <w:jc w:val="right"/>
      </w:pPr>
    </w:p>
    <w:p w:rsidR="007B306C" w:rsidRPr="00242E9D" w:rsidRDefault="007B306C" w:rsidP="00242E9D">
      <w:pPr>
        <w:adjustRightInd w:val="0"/>
        <w:snapToGrid w:val="0"/>
        <w:spacing w:line="360" w:lineRule="auto"/>
        <w:jc w:val="right"/>
      </w:pPr>
    </w:p>
    <w:p w:rsidR="007B306C" w:rsidRPr="00242E9D" w:rsidRDefault="007B306C" w:rsidP="00242E9D">
      <w:pPr>
        <w:adjustRightInd w:val="0"/>
        <w:snapToGrid w:val="0"/>
        <w:spacing w:line="360" w:lineRule="auto"/>
        <w:jc w:val="right"/>
      </w:pPr>
    </w:p>
    <w:p w:rsidR="007B306C" w:rsidRPr="00242E9D" w:rsidRDefault="007B306C" w:rsidP="00644F75">
      <w:pPr>
        <w:adjustRightInd w:val="0"/>
        <w:snapToGrid w:val="0"/>
        <w:spacing w:line="360" w:lineRule="auto"/>
        <w:jc w:val="right"/>
        <w:sectPr w:rsidR="007B306C" w:rsidRPr="00242E9D" w:rsidSect="004A1623">
          <w:pgSz w:w="11906" w:h="16838"/>
          <w:pgMar w:top="1800" w:right="1440" w:bottom="1800" w:left="1440" w:header="851" w:footer="992" w:gutter="0"/>
          <w:cols w:space="425"/>
          <w:docGrid w:type="lines" w:linePitch="435"/>
        </w:sectPr>
      </w:pPr>
    </w:p>
    <w:p w:rsidR="008A34C4" w:rsidRDefault="007B306C" w:rsidP="00B91B05">
      <w:pPr>
        <w:pStyle w:val="3"/>
        <w:spacing w:beforeLines="100" w:afterLines="50" w:line="360" w:lineRule="auto"/>
        <w:jc w:val="center"/>
      </w:pPr>
      <w:bookmarkStart w:id="117" w:name="_Toc483952230"/>
      <w:r w:rsidRPr="00242E9D">
        <w:rPr>
          <w:rFonts w:hint="eastAsia"/>
        </w:rPr>
        <w:lastRenderedPageBreak/>
        <w:t>附件</w:t>
      </w:r>
      <w:r w:rsidR="00455F57" w:rsidRPr="00242E9D">
        <w:rPr>
          <w:rFonts w:hint="eastAsia"/>
        </w:rPr>
        <w:t>四</w:t>
      </w:r>
      <w:r w:rsidRPr="00242E9D">
        <w:rPr>
          <w:rFonts w:hint="eastAsia"/>
        </w:rPr>
        <w:t>：重点领域企业发展方向</w:t>
      </w:r>
      <w:bookmarkEnd w:id="117"/>
    </w:p>
    <w:tbl>
      <w:tblPr>
        <w:tblW w:w="13893" w:type="dxa"/>
        <w:tblInd w:w="-318" w:type="dxa"/>
        <w:tblLook w:val="04A0"/>
      </w:tblPr>
      <w:tblGrid>
        <w:gridCol w:w="993"/>
        <w:gridCol w:w="2835"/>
        <w:gridCol w:w="10065"/>
      </w:tblGrid>
      <w:tr w:rsidR="008A34C4" w:rsidRPr="008A34C4" w:rsidTr="00713784">
        <w:trPr>
          <w:trHeight w:val="31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4C4" w:rsidRPr="007337DE" w:rsidRDefault="008A34C4" w:rsidP="008A34C4">
            <w:pPr>
              <w:widowControl/>
              <w:jc w:val="center"/>
              <w:rPr>
                <w:rFonts w:ascii="宋体" w:eastAsia="宋体" w:hAnsi="宋体" w:cs="宋体"/>
                <w:b/>
                <w:bCs/>
                <w:color w:val="000000"/>
                <w:kern w:val="0"/>
                <w:sz w:val="28"/>
                <w:szCs w:val="24"/>
              </w:rPr>
            </w:pPr>
            <w:r w:rsidRPr="007337DE">
              <w:rPr>
                <w:rFonts w:ascii="宋体" w:eastAsia="宋体" w:hAnsi="宋体" w:cs="宋体" w:hint="eastAsia"/>
                <w:b/>
                <w:bCs/>
                <w:color w:val="000000"/>
                <w:kern w:val="0"/>
                <w:sz w:val="28"/>
                <w:szCs w:val="24"/>
              </w:rPr>
              <w:t>重点领域</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8A34C4" w:rsidRPr="007337DE" w:rsidRDefault="008A34C4" w:rsidP="008A34C4">
            <w:pPr>
              <w:widowControl/>
              <w:jc w:val="center"/>
              <w:rPr>
                <w:rFonts w:ascii="宋体" w:eastAsia="宋体" w:hAnsi="宋体" w:cs="宋体"/>
                <w:b/>
                <w:bCs/>
                <w:color w:val="000000"/>
                <w:kern w:val="0"/>
                <w:sz w:val="28"/>
                <w:szCs w:val="24"/>
              </w:rPr>
            </w:pPr>
            <w:r w:rsidRPr="007337DE">
              <w:rPr>
                <w:rFonts w:ascii="宋体" w:eastAsia="宋体" w:hAnsi="宋体" w:cs="宋体" w:hint="eastAsia"/>
                <w:b/>
                <w:bCs/>
                <w:color w:val="000000"/>
                <w:kern w:val="0"/>
                <w:sz w:val="28"/>
                <w:szCs w:val="24"/>
              </w:rPr>
              <w:t>重点企业</w:t>
            </w:r>
          </w:p>
        </w:tc>
        <w:tc>
          <w:tcPr>
            <w:tcW w:w="10065" w:type="dxa"/>
            <w:tcBorders>
              <w:top w:val="single" w:sz="4" w:space="0" w:color="auto"/>
              <w:left w:val="nil"/>
              <w:bottom w:val="single" w:sz="4" w:space="0" w:color="auto"/>
              <w:right w:val="single" w:sz="4" w:space="0" w:color="auto"/>
            </w:tcBorders>
            <w:shd w:val="clear" w:color="auto" w:fill="auto"/>
            <w:noWrap/>
            <w:vAlign w:val="center"/>
            <w:hideMark/>
          </w:tcPr>
          <w:p w:rsidR="008A34C4" w:rsidRPr="007337DE" w:rsidRDefault="008A34C4" w:rsidP="008A34C4">
            <w:pPr>
              <w:widowControl/>
              <w:jc w:val="center"/>
              <w:rPr>
                <w:rFonts w:ascii="宋体" w:eastAsia="宋体" w:hAnsi="宋体" w:cs="宋体"/>
                <w:b/>
                <w:bCs/>
                <w:color w:val="000000"/>
                <w:kern w:val="0"/>
                <w:sz w:val="28"/>
                <w:szCs w:val="24"/>
              </w:rPr>
            </w:pPr>
            <w:r w:rsidRPr="007337DE">
              <w:rPr>
                <w:rFonts w:ascii="宋体" w:eastAsia="宋体" w:hAnsi="宋体" w:cs="宋体" w:hint="eastAsia"/>
                <w:b/>
                <w:bCs/>
                <w:color w:val="000000"/>
                <w:kern w:val="0"/>
                <w:sz w:val="28"/>
                <w:szCs w:val="24"/>
              </w:rPr>
              <w:t>发展方向</w:t>
            </w:r>
          </w:p>
        </w:tc>
      </w:tr>
      <w:tr w:rsidR="008A34C4" w:rsidRPr="008A34C4" w:rsidTr="00713784">
        <w:trPr>
          <w:trHeight w:val="1152"/>
        </w:trPr>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A34C4" w:rsidRPr="007337DE" w:rsidRDefault="008A34C4" w:rsidP="008A34C4">
            <w:pPr>
              <w:widowControl/>
              <w:jc w:val="left"/>
              <w:rPr>
                <w:rFonts w:ascii="仿宋" w:eastAsia="仿宋" w:hAnsi="仿宋" w:cs="宋体"/>
                <w:b/>
                <w:bCs/>
                <w:kern w:val="0"/>
                <w:sz w:val="28"/>
                <w:szCs w:val="28"/>
              </w:rPr>
            </w:pPr>
            <w:r w:rsidRPr="007337DE">
              <w:rPr>
                <w:rFonts w:ascii="仿宋" w:eastAsia="仿宋" w:hAnsi="仿宋" w:cs="宋体" w:hint="eastAsia"/>
                <w:b/>
                <w:bCs/>
                <w:kern w:val="0"/>
                <w:sz w:val="28"/>
                <w:szCs w:val="28"/>
              </w:rPr>
              <w:t>先进基础材料</w:t>
            </w: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浙江青山钢管有限公司，松阳上上德盛不锈钢有限公司，浙江国邦钢业有限公司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加大400系列及更高牌号产品、双相钢及特殊用途不锈钢的研发力度，重点发展核电管、高温高压（电站锅炉用）、食品制药、油气井管、高耐蚀化工管、海水淡化管、耐蚀航空管等进口替代高端不锈钢深加工产品；利用我市管材加工装备的优势，拓展不锈钢产业链向下游产品延伸。</w:t>
            </w:r>
          </w:p>
        </w:tc>
      </w:tr>
      <w:tr w:rsidR="008A34C4" w:rsidRPr="008A34C4" w:rsidTr="00713784">
        <w:trPr>
          <w:trHeight w:val="576"/>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kern w:val="0"/>
                <w:sz w:val="28"/>
                <w:szCs w:val="28"/>
              </w:rPr>
            </w:pP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浙江缙云韩立锯床有限公司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重点开发粉末高速钢制备工艺、碳氮化钛系金属陶瓷材料制备工艺、硬质合金涂层材料制备工艺，加快高性能耐磨高速圆盘锯片产品的开发。</w:t>
            </w:r>
          </w:p>
        </w:tc>
      </w:tr>
      <w:tr w:rsidR="008A34C4" w:rsidRPr="008A34C4" w:rsidTr="00713784">
        <w:trPr>
          <w:trHeight w:val="576"/>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kern w:val="0"/>
                <w:sz w:val="28"/>
                <w:szCs w:val="28"/>
              </w:rPr>
            </w:pP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浙江精瑞工模具有限</w:t>
            </w:r>
            <w:r w:rsidRPr="007337DE">
              <w:rPr>
                <w:rFonts w:ascii="仿宋" w:eastAsia="仿宋" w:hAnsi="仿宋" w:cs="宋体" w:hint="eastAsia"/>
                <w:color w:val="000000"/>
                <w:kern w:val="0"/>
                <w:sz w:val="28"/>
                <w:szCs w:val="28"/>
              </w:rPr>
              <w:lastRenderedPageBreak/>
              <w:t>公司，浙江正达模具有限公司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lastRenderedPageBreak/>
              <w:t>建立基于网络的模具材料个性化定制生产模式，产业链由模具原材料向模具产品</w:t>
            </w:r>
            <w:r w:rsidRPr="007337DE">
              <w:rPr>
                <w:rFonts w:ascii="仿宋" w:eastAsia="仿宋" w:hAnsi="仿宋" w:cs="宋体" w:hint="eastAsia"/>
                <w:color w:val="000000"/>
                <w:kern w:val="0"/>
                <w:sz w:val="28"/>
                <w:szCs w:val="28"/>
              </w:rPr>
              <w:lastRenderedPageBreak/>
              <w:t>延伸，重点开发热作模具钢材料。</w:t>
            </w:r>
          </w:p>
        </w:tc>
      </w:tr>
      <w:tr w:rsidR="008A34C4" w:rsidRPr="008A34C4" w:rsidTr="00713784">
        <w:trPr>
          <w:trHeight w:val="564"/>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kern w:val="0"/>
                <w:sz w:val="28"/>
                <w:szCs w:val="28"/>
              </w:rPr>
            </w:pP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精美铝业有限公司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重点突破高强高韧和优异成形性能铝合金，开展新型6000系、5000系铝合金薄板产业化制备技术攻关。</w:t>
            </w:r>
          </w:p>
        </w:tc>
      </w:tr>
      <w:tr w:rsidR="008A34C4" w:rsidRPr="008A34C4" w:rsidTr="00713784">
        <w:trPr>
          <w:trHeight w:val="288"/>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kern w:val="0"/>
                <w:sz w:val="28"/>
                <w:szCs w:val="28"/>
              </w:rPr>
            </w:pP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天喜控股集团有限公司</w:t>
            </w:r>
          </w:p>
        </w:tc>
        <w:tc>
          <w:tcPr>
            <w:tcW w:w="10065" w:type="dxa"/>
            <w:tcBorders>
              <w:top w:val="nil"/>
              <w:left w:val="nil"/>
              <w:bottom w:val="single" w:sz="4" w:space="0" w:color="auto"/>
              <w:right w:val="single" w:sz="4" w:space="0" w:color="auto"/>
            </w:tcBorders>
            <w:shd w:val="clear" w:color="auto" w:fill="auto"/>
            <w:noWrap/>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加快军民技术融合，重点突破低成本高性能钛合金制备工艺。</w:t>
            </w:r>
          </w:p>
        </w:tc>
      </w:tr>
      <w:tr w:rsidR="008A34C4" w:rsidRPr="008A34C4" w:rsidTr="00713784">
        <w:trPr>
          <w:trHeight w:val="576"/>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kern w:val="0"/>
                <w:sz w:val="28"/>
                <w:szCs w:val="28"/>
              </w:rPr>
            </w:pP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浙江闽锋化学有限公司，浙江旭川树脂有限公司，浙江大邦聚氨酯有限公司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扩大水性树脂生产产能，加强与下游产业联合研发，实现材料生产和应用以及制革过程绿色化。</w:t>
            </w:r>
          </w:p>
        </w:tc>
      </w:tr>
      <w:tr w:rsidR="008A34C4" w:rsidRPr="008A34C4" w:rsidTr="00713784">
        <w:trPr>
          <w:trHeight w:val="288"/>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kern w:val="0"/>
                <w:sz w:val="28"/>
                <w:szCs w:val="28"/>
              </w:rPr>
            </w:pP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浙江豪龙工贸有限公司</w:t>
            </w:r>
          </w:p>
        </w:tc>
        <w:tc>
          <w:tcPr>
            <w:tcW w:w="10065" w:type="dxa"/>
            <w:tcBorders>
              <w:top w:val="nil"/>
              <w:left w:val="nil"/>
              <w:bottom w:val="single" w:sz="4" w:space="0" w:color="auto"/>
              <w:right w:val="single" w:sz="4" w:space="0" w:color="auto"/>
            </w:tcBorders>
            <w:shd w:val="clear" w:color="auto" w:fill="auto"/>
            <w:noWrap/>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利用缙云丰富的珍珠岩矿资源，开发珍珠岩发泡陶瓷保温板产品。</w:t>
            </w:r>
          </w:p>
        </w:tc>
      </w:tr>
      <w:tr w:rsidR="008A34C4" w:rsidRPr="008A34C4" w:rsidTr="00713784">
        <w:trPr>
          <w:trHeight w:val="576"/>
        </w:trPr>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34C4" w:rsidRPr="007337DE" w:rsidRDefault="008A34C4" w:rsidP="008A34C4">
            <w:pPr>
              <w:widowControl/>
              <w:jc w:val="left"/>
              <w:rPr>
                <w:rFonts w:ascii="仿宋" w:eastAsia="仿宋" w:hAnsi="仿宋" w:cs="宋体"/>
                <w:b/>
                <w:bCs/>
                <w:color w:val="000000"/>
                <w:kern w:val="0"/>
                <w:sz w:val="28"/>
                <w:szCs w:val="28"/>
              </w:rPr>
            </w:pPr>
            <w:r w:rsidRPr="007337DE">
              <w:rPr>
                <w:rFonts w:ascii="仿宋" w:eastAsia="仿宋" w:hAnsi="仿宋" w:cs="宋体" w:hint="eastAsia"/>
                <w:b/>
                <w:bCs/>
                <w:color w:val="000000"/>
                <w:kern w:val="0"/>
                <w:sz w:val="28"/>
                <w:szCs w:val="28"/>
              </w:rPr>
              <w:t>关键战略材料</w:t>
            </w: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浙江兴宇高分子材料科技有限公司，浙江智宇孵化器有限公司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重点开发导电聚合物复合材料，延伸产业链开发自恢复保险丝、自发热体等新产品，加大高分子复合材料相关科研成果转化。</w:t>
            </w:r>
          </w:p>
        </w:tc>
      </w:tr>
      <w:tr w:rsidR="008A34C4" w:rsidRPr="008A34C4" w:rsidTr="00713784">
        <w:trPr>
          <w:trHeight w:val="576"/>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color w:val="000000"/>
                <w:kern w:val="0"/>
                <w:sz w:val="28"/>
                <w:szCs w:val="28"/>
              </w:rPr>
            </w:pPr>
          </w:p>
        </w:tc>
        <w:tc>
          <w:tcPr>
            <w:tcW w:w="2835" w:type="dxa"/>
            <w:tcBorders>
              <w:top w:val="nil"/>
              <w:left w:val="nil"/>
              <w:bottom w:val="single" w:sz="4" w:space="0" w:color="auto"/>
              <w:right w:val="single" w:sz="4" w:space="0" w:color="auto"/>
            </w:tcBorders>
            <w:shd w:val="clear" w:color="auto" w:fill="auto"/>
            <w:noWrap/>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浙江遂金复合材料有限公司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重点开发碳纤维增强复合材料、三明治结构板、柔性塑料增强管道等产品，加大汽车轻量化材料的研发，拓展军品应用市场。</w:t>
            </w:r>
          </w:p>
        </w:tc>
      </w:tr>
      <w:tr w:rsidR="008A34C4" w:rsidRPr="008A34C4" w:rsidTr="00713784">
        <w:trPr>
          <w:trHeight w:val="288"/>
        </w:trPr>
        <w:tc>
          <w:tcPr>
            <w:tcW w:w="993" w:type="dxa"/>
            <w:vMerge/>
            <w:tcBorders>
              <w:top w:val="nil"/>
              <w:left w:val="single" w:sz="4" w:space="0" w:color="auto"/>
              <w:bottom w:val="single" w:sz="4" w:space="0" w:color="000000"/>
              <w:right w:val="single" w:sz="4" w:space="0" w:color="auto"/>
            </w:tcBorders>
            <w:vAlign w:val="center"/>
            <w:hideMark/>
          </w:tcPr>
          <w:p w:rsidR="008A34C4" w:rsidRPr="007337DE" w:rsidRDefault="008A34C4" w:rsidP="008A34C4">
            <w:pPr>
              <w:widowControl/>
              <w:jc w:val="left"/>
              <w:rPr>
                <w:rFonts w:ascii="仿宋" w:eastAsia="仿宋" w:hAnsi="仿宋" w:cs="宋体"/>
                <w:b/>
                <w:bCs/>
                <w:color w:val="000000"/>
                <w:kern w:val="0"/>
                <w:sz w:val="28"/>
                <w:szCs w:val="28"/>
              </w:rPr>
            </w:pPr>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浙江富来森中竹科技有限公司</w:t>
            </w:r>
          </w:p>
        </w:tc>
        <w:tc>
          <w:tcPr>
            <w:tcW w:w="10065" w:type="dxa"/>
            <w:tcBorders>
              <w:top w:val="nil"/>
              <w:left w:val="nil"/>
              <w:bottom w:val="single" w:sz="4" w:space="0" w:color="auto"/>
              <w:right w:val="single" w:sz="4" w:space="0" w:color="auto"/>
            </w:tcBorders>
            <w:shd w:val="clear" w:color="auto" w:fill="auto"/>
            <w:noWrap/>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t>加大电极碳材料的应用示范，拓展超级电容器市场应用。</w:t>
            </w:r>
          </w:p>
        </w:tc>
      </w:tr>
      <w:tr w:rsidR="008A34C4" w:rsidRPr="008A34C4" w:rsidTr="0071378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8A34C4" w:rsidRPr="007337DE" w:rsidRDefault="008A34C4" w:rsidP="008A34C4">
            <w:pPr>
              <w:widowControl/>
              <w:jc w:val="left"/>
              <w:rPr>
                <w:rFonts w:ascii="仿宋" w:eastAsia="仿宋" w:hAnsi="仿宋" w:cs="宋体"/>
                <w:b/>
                <w:bCs/>
                <w:kern w:val="0"/>
                <w:sz w:val="28"/>
                <w:szCs w:val="28"/>
              </w:rPr>
            </w:pPr>
            <w:bookmarkStart w:id="118" w:name="RANGE!A12"/>
            <w:r w:rsidRPr="007337DE">
              <w:rPr>
                <w:rFonts w:ascii="仿宋" w:eastAsia="仿宋" w:hAnsi="仿宋" w:cs="宋体" w:hint="eastAsia"/>
                <w:b/>
                <w:bCs/>
                <w:kern w:val="0"/>
                <w:sz w:val="28"/>
                <w:szCs w:val="28"/>
              </w:rPr>
              <w:t>前沿</w:t>
            </w:r>
            <w:r w:rsidRPr="007337DE">
              <w:rPr>
                <w:rFonts w:ascii="仿宋" w:eastAsia="仿宋" w:hAnsi="仿宋" w:cs="宋体" w:hint="eastAsia"/>
                <w:b/>
                <w:bCs/>
                <w:kern w:val="0"/>
                <w:sz w:val="28"/>
                <w:szCs w:val="28"/>
              </w:rPr>
              <w:lastRenderedPageBreak/>
              <w:t>新材料</w:t>
            </w:r>
            <w:bookmarkEnd w:id="118"/>
          </w:p>
        </w:tc>
        <w:tc>
          <w:tcPr>
            <w:tcW w:w="283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lastRenderedPageBreak/>
              <w:t>缙云县斯泰德粉末冶</w:t>
            </w:r>
            <w:r w:rsidRPr="007337DE">
              <w:rPr>
                <w:rFonts w:ascii="仿宋" w:eastAsia="仿宋" w:hAnsi="仿宋" w:cs="宋体" w:hint="eastAsia"/>
                <w:color w:val="000000"/>
                <w:kern w:val="0"/>
                <w:sz w:val="28"/>
                <w:szCs w:val="28"/>
              </w:rPr>
              <w:lastRenderedPageBreak/>
              <w:t>金有限公司</w:t>
            </w:r>
          </w:p>
        </w:tc>
        <w:tc>
          <w:tcPr>
            <w:tcW w:w="10065" w:type="dxa"/>
            <w:tcBorders>
              <w:top w:val="nil"/>
              <w:left w:val="nil"/>
              <w:bottom w:val="single" w:sz="4" w:space="0" w:color="auto"/>
              <w:right w:val="single" w:sz="4" w:space="0" w:color="auto"/>
            </w:tcBorders>
            <w:shd w:val="clear" w:color="auto" w:fill="auto"/>
            <w:vAlign w:val="center"/>
            <w:hideMark/>
          </w:tcPr>
          <w:p w:rsidR="008A34C4" w:rsidRPr="007337DE" w:rsidRDefault="008A34C4" w:rsidP="008A34C4">
            <w:pPr>
              <w:widowControl/>
              <w:jc w:val="left"/>
              <w:rPr>
                <w:rFonts w:ascii="仿宋" w:eastAsia="仿宋" w:hAnsi="仿宋" w:cs="宋体"/>
                <w:color w:val="000000"/>
                <w:kern w:val="0"/>
                <w:sz w:val="28"/>
                <w:szCs w:val="28"/>
              </w:rPr>
            </w:pPr>
            <w:r w:rsidRPr="007337DE">
              <w:rPr>
                <w:rFonts w:ascii="仿宋" w:eastAsia="仿宋" w:hAnsi="仿宋" w:cs="宋体" w:hint="eastAsia"/>
                <w:color w:val="000000"/>
                <w:kern w:val="0"/>
                <w:sz w:val="28"/>
                <w:szCs w:val="28"/>
              </w:rPr>
              <w:lastRenderedPageBreak/>
              <w:t>重点开发纳米级碳化钨生产技术、高性能钨系硬质合金材料制备工艺。</w:t>
            </w:r>
          </w:p>
        </w:tc>
      </w:tr>
    </w:tbl>
    <w:p w:rsidR="007B306C" w:rsidRPr="006854DF" w:rsidRDefault="007B306C" w:rsidP="00242E9D">
      <w:pPr>
        <w:adjustRightInd w:val="0"/>
        <w:snapToGrid w:val="0"/>
        <w:spacing w:line="360" w:lineRule="auto"/>
        <w:jc w:val="left"/>
      </w:pPr>
    </w:p>
    <w:sectPr w:rsidR="007B306C" w:rsidRPr="006854DF" w:rsidSect="00242E9D">
      <w:pgSz w:w="16838" w:h="11906" w:orient="landscape"/>
      <w:pgMar w:top="1440" w:right="1800" w:bottom="1440" w:left="1800" w:header="851" w:footer="992" w:gutter="0"/>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BF8" w:rsidRDefault="007B6BF8">
      <w:r>
        <w:separator/>
      </w:r>
    </w:p>
  </w:endnote>
  <w:endnote w:type="continuationSeparator" w:id="1">
    <w:p w:rsidR="007B6BF8" w:rsidRDefault="007B6B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体">
    <w:altName w:val="宋体"/>
    <w:panose1 w:val="00000000000000000000"/>
    <w:charset w:val="86"/>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885505"/>
      <w:docPartObj>
        <w:docPartGallery w:val="Page Numbers (Bottom of Page)"/>
        <w:docPartUnique/>
      </w:docPartObj>
    </w:sdtPr>
    <w:sdtContent>
      <w:p w:rsidR="00B91B05" w:rsidRDefault="00B91B05">
        <w:pPr>
          <w:pStyle w:val="a3"/>
          <w:jc w:val="right"/>
        </w:pPr>
        <w:r w:rsidRPr="008E6FA4">
          <w:fldChar w:fldCharType="begin"/>
        </w:r>
        <w:r>
          <w:instrText>PAGE   \* MERGEFORMAT</w:instrText>
        </w:r>
        <w:r w:rsidRPr="008E6FA4">
          <w:fldChar w:fldCharType="separate"/>
        </w:r>
        <w:r w:rsidRPr="00D06A79">
          <w:rPr>
            <w:noProof/>
            <w:lang w:val="zh-CN"/>
          </w:rPr>
          <w:t>2</w:t>
        </w:r>
        <w:r>
          <w:rPr>
            <w:noProof/>
            <w:lang w:val="zh-CN"/>
          </w:rPr>
          <w:fldChar w:fldCharType="end"/>
        </w:r>
      </w:p>
    </w:sdtContent>
  </w:sdt>
  <w:p w:rsidR="00B91B05" w:rsidRDefault="00B91B0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B05" w:rsidRDefault="00B91B05">
    <w:pPr>
      <w:pStyle w:val="a3"/>
      <w:jc w:val="center"/>
    </w:pPr>
  </w:p>
  <w:p w:rsidR="00B91B05" w:rsidRDefault="00B91B05">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B05" w:rsidRDefault="00B91B05">
    <w:pPr>
      <w:pStyle w:val="a3"/>
      <w:jc w:val="center"/>
    </w:pPr>
  </w:p>
  <w:p w:rsidR="00B91B05" w:rsidRDefault="00B91B05" w:rsidP="00D06A79">
    <w:pPr>
      <w:pStyle w:val="a3"/>
      <w:tabs>
        <w:tab w:val="clear" w:pos="4153"/>
        <w:tab w:val="clear" w:pos="8306"/>
        <w:tab w:val="left" w:pos="66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B05" w:rsidRDefault="00B91B05">
    <w:pPr>
      <w:pStyle w:val="a3"/>
      <w:jc w:val="center"/>
    </w:pPr>
  </w:p>
  <w:p w:rsidR="00B91B05" w:rsidRDefault="00B91B05">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389546"/>
      <w:docPartObj>
        <w:docPartGallery w:val="Page Numbers (Bottom of Page)"/>
        <w:docPartUnique/>
      </w:docPartObj>
    </w:sdtPr>
    <w:sdtContent>
      <w:p w:rsidR="00B91B05" w:rsidRDefault="00B91B05">
        <w:pPr>
          <w:pStyle w:val="a3"/>
          <w:jc w:val="center"/>
        </w:pPr>
        <w:r w:rsidRPr="008E6FA4">
          <w:fldChar w:fldCharType="begin"/>
        </w:r>
        <w:r>
          <w:instrText>PAGE   \* MERGEFORMAT</w:instrText>
        </w:r>
        <w:r w:rsidRPr="008E6FA4">
          <w:fldChar w:fldCharType="separate"/>
        </w:r>
        <w:r w:rsidR="00713784" w:rsidRPr="00713784">
          <w:rPr>
            <w:noProof/>
            <w:lang w:val="zh-CN"/>
          </w:rPr>
          <w:t>36</w:t>
        </w:r>
        <w:r>
          <w:rPr>
            <w:noProof/>
            <w:lang w:val="zh-CN"/>
          </w:rPr>
          <w:fldChar w:fldCharType="end"/>
        </w:r>
      </w:p>
    </w:sdtContent>
  </w:sdt>
  <w:p w:rsidR="00B91B05" w:rsidRDefault="00B91B0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BF8" w:rsidRDefault="007B6BF8">
      <w:r>
        <w:separator/>
      </w:r>
    </w:p>
  </w:footnote>
  <w:footnote w:type="continuationSeparator" w:id="1">
    <w:p w:rsidR="007B6BF8" w:rsidRDefault="007B6B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04CEF"/>
    <w:multiLevelType w:val="hybridMultilevel"/>
    <w:tmpl w:val="465A50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B26612"/>
    <w:multiLevelType w:val="hybridMultilevel"/>
    <w:tmpl w:val="2E0CE1D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7297F17"/>
    <w:multiLevelType w:val="hybridMultilevel"/>
    <w:tmpl w:val="AF6C5A8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8341762"/>
    <w:multiLevelType w:val="hybridMultilevel"/>
    <w:tmpl w:val="2E0CE1D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D990CDD"/>
    <w:multiLevelType w:val="hybridMultilevel"/>
    <w:tmpl w:val="2E0CE1D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882066"/>
    <w:multiLevelType w:val="hybridMultilevel"/>
    <w:tmpl w:val="1E420CD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0487C60"/>
    <w:multiLevelType w:val="hybridMultilevel"/>
    <w:tmpl w:val="C442AABE"/>
    <w:lvl w:ilvl="0" w:tplc="B34CEB06">
      <w:start w:val="1"/>
      <w:numFmt w:val="chineseCountingThousand"/>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A441005"/>
    <w:multiLevelType w:val="hybridMultilevel"/>
    <w:tmpl w:val="60BEBF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A154E55"/>
    <w:multiLevelType w:val="hybridMultilevel"/>
    <w:tmpl w:val="2E0CE1D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BD4660"/>
    <w:multiLevelType w:val="hybridMultilevel"/>
    <w:tmpl w:val="4E3A6CCA"/>
    <w:lvl w:ilvl="0" w:tplc="1E74D302">
      <w:start w:val="1"/>
      <w:numFmt w:val="chineseCountingThousand"/>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7F33B83"/>
    <w:multiLevelType w:val="hybridMultilevel"/>
    <w:tmpl w:val="FB28E1FE"/>
    <w:lvl w:ilvl="0" w:tplc="8A9E57C6">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CA573CE"/>
    <w:multiLevelType w:val="hybridMultilevel"/>
    <w:tmpl w:val="2E0CE1D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AA04441"/>
    <w:multiLevelType w:val="hybridMultilevel"/>
    <w:tmpl w:val="804C87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F89774E"/>
    <w:multiLevelType w:val="hybridMultilevel"/>
    <w:tmpl w:val="1E420CD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6"/>
  </w:num>
  <w:num w:numId="3">
    <w:abstractNumId w:val="1"/>
  </w:num>
  <w:num w:numId="4">
    <w:abstractNumId w:val="8"/>
  </w:num>
  <w:num w:numId="5">
    <w:abstractNumId w:val="11"/>
  </w:num>
  <w:num w:numId="6">
    <w:abstractNumId w:val="3"/>
  </w:num>
  <w:num w:numId="7">
    <w:abstractNumId w:val="4"/>
  </w:num>
  <w:num w:numId="8">
    <w:abstractNumId w:val="9"/>
  </w:num>
  <w:num w:numId="9">
    <w:abstractNumId w:val="5"/>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2"/>
  </w:num>
  <w:num w:numId="19">
    <w:abstractNumId w:val="9"/>
  </w:num>
  <w:num w:numId="20">
    <w:abstractNumId w:val="7"/>
  </w:num>
  <w:num w:numId="21">
    <w:abstractNumId w:val="12"/>
  </w:num>
  <w:num w:numId="22">
    <w:abstractNumId w:val="13"/>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60"/>
  <w:drawingGridVerticalSpacing w:val="435"/>
  <w:displayHorizontalDrawingGridEvery w:val="0"/>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844EE"/>
    <w:rsid w:val="00005C2B"/>
    <w:rsid w:val="000128DB"/>
    <w:rsid w:val="000146A7"/>
    <w:rsid w:val="00015245"/>
    <w:rsid w:val="000225BF"/>
    <w:rsid w:val="00034E52"/>
    <w:rsid w:val="00046803"/>
    <w:rsid w:val="00046ED5"/>
    <w:rsid w:val="00052160"/>
    <w:rsid w:val="000537FA"/>
    <w:rsid w:val="00067AFA"/>
    <w:rsid w:val="00084710"/>
    <w:rsid w:val="00085F04"/>
    <w:rsid w:val="000A3CBF"/>
    <w:rsid w:val="000A5412"/>
    <w:rsid w:val="000C0AD2"/>
    <w:rsid w:val="000C5F6A"/>
    <w:rsid w:val="000D15CE"/>
    <w:rsid w:val="000D2D4B"/>
    <w:rsid w:val="000D2DAE"/>
    <w:rsid w:val="00102A9E"/>
    <w:rsid w:val="00107A83"/>
    <w:rsid w:val="00120E22"/>
    <w:rsid w:val="00124373"/>
    <w:rsid w:val="00147F4E"/>
    <w:rsid w:val="00153D14"/>
    <w:rsid w:val="001743B6"/>
    <w:rsid w:val="001845A7"/>
    <w:rsid w:val="001979B0"/>
    <w:rsid w:val="001B0B2C"/>
    <w:rsid w:val="001B6E9F"/>
    <w:rsid w:val="001C2239"/>
    <w:rsid w:val="001D4D83"/>
    <w:rsid w:val="001D6BDE"/>
    <w:rsid w:val="001E1374"/>
    <w:rsid w:val="001F5E8C"/>
    <w:rsid w:val="002022AB"/>
    <w:rsid w:val="002064A0"/>
    <w:rsid w:val="0020667C"/>
    <w:rsid w:val="00210BCE"/>
    <w:rsid w:val="00211FC3"/>
    <w:rsid w:val="00242E9D"/>
    <w:rsid w:val="0024490F"/>
    <w:rsid w:val="00251EF4"/>
    <w:rsid w:val="002735A8"/>
    <w:rsid w:val="00274986"/>
    <w:rsid w:val="002844EE"/>
    <w:rsid w:val="00287933"/>
    <w:rsid w:val="0029638E"/>
    <w:rsid w:val="00324FD2"/>
    <w:rsid w:val="00325B1F"/>
    <w:rsid w:val="00325E43"/>
    <w:rsid w:val="00345743"/>
    <w:rsid w:val="00365727"/>
    <w:rsid w:val="00366709"/>
    <w:rsid w:val="003931B1"/>
    <w:rsid w:val="003A4FE7"/>
    <w:rsid w:val="003B4ABF"/>
    <w:rsid w:val="003F0E82"/>
    <w:rsid w:val="00434BC4"/>
    <w:rsid w:val="004407F9"/>
    <w:rsid w:val="00444489"/>
    <w:rsid w:val="00453AB7"/>
    <w:rsid w:val="00455F57"/>
    <w:rsid w:val="004630F2"/>
    <w:rsid w:val="00466C0E"/>
    <w:rsid w:val="00471064"/>
    <w:rsid w:val="004735B3"/>
    <w:rsid w:val="0047619E"/>
    <w:rsid w:val="004828CE"/>
    <w:rsid w:val="00493158"/>
    <w:rsid w:val="00493E32"/>
    <w:rsid w:val="004A1623"/>
    <w:rsid w:val="004C54E1"/>
    <w:rsid w:val="004C7379"/>
    <w:rsid w:val="004D5883"/>
    <w:rsid w:val="004E7BA2"/>
    <w:rsid w:val="004F2561"/>
    <w:rsid w:val="00510546"/>
    <w:rsid w:val="0051094A"/>
    <w:rsid w:val="00511660"/>
    <w:rsid w:val="0052048D"/>
    <w:rsid w:val="00521F20"/>
    <w:rsid w:val="00526E0A"/>
    <w:rsid w:val="00566FA5"/>
    <w:rsid w:val="00577756"/>
    <w:rsid w:val="00597473"/>
    <w:rsid w:val="005A2924"/>
    <w:rsid w:val="005A60CB"/>
    <w:rsid w:val="005A6297"/>
    <w:rsid w:val="005D437C"/>
    <w:rsid w:val="005D6B81"/>
    <w:rsid w:val="005D6CD2"/>
    <w:rsid w:val="005F5B01"/>
    <w:rsid w:val="00616B22"/>
    <w:rsid w:val="006175E1"/>
    <w:rsid w:val="006335A8"/>
    <w:rsid w:val="00633641"/>
    <w:rsid w:val="00644F75"/>
    <w:rsid w:val="006513A6"/>
    <w:rsid w:val="00652A85"/>
    <w:rsid w:val="00665AF9"/>
    <w:rsid w:val="006709F3"/>
    <w:rsid w:val="006854DF"/>
    <w:rsid w:val="006A167E"/>
    <w:rsid w:val="006B744C"/>
    <w:rsid w:val="006F089D"/>
    <w:rsid w:val="00701570"/>
    <w:rsid w:val="00704682"/>
    <w:rsid w:val="007125A8"/>
    <w:rsid w:val="00713784"/>
    <w:rsid w:val="00722441"/>
    <w:rsid w:val="00722577"/>
    <w:rsid w:val="007337DE"/>
    <w:rsid w:val="00733B45"/>
    <w:rsid w:val="00754E88"/>
    <w:rsid w:val="00770050"/>
    <w:rsid w:val="00770A67"/>
    <w:rsid w:val="00780307"/>
    <w:rsid w:val="007826A4"/>
    <w:rsid w:val="007A5EA1"/>
    <w:rsid w:val="007B306C"/>
    <w:rsid w:val="007B483B"/>
    <w:rsid w:val="007B6BF8"/>
    <w:rsid w:val="007C2E26"/>
    <w:rsid w:val="007D67EE"/>
    <w:rsid w:val="00813B24"/>
    <w:rsid w:val="00823756"/>
    <w:rsid w:val="00826F21"/>
    <w:rsid w:val="00835C9F"/>
    <w:rsid w:val="008374FF"/>
    <w:rsid w:val="0086628A"/>
    <w:rsid w:val="00874303"/>
    <w:rsid w:val="00885D18"/>
    <w:rsid w:val="008A34C4"/>
    <w:rsid w:val="008B7089"/>
    <w:rsid w:val="008C6525"/>
    <w:rsid w:val="008E2CCA"/>
    <w:rsid w:val="008E57E8"/>
    <w:rsid w:val="008E6FA4"/>
    <w:rsid w:val="008F4A04"/>
    <w:rsid w:val="009014CD"/>
    <w:rsid w:val="00916281"/>
    <w:rsid w:val="00922BF9"/>
    <w:rsid w:val="009257D7"/>
    <w:rsid w:val="00935888"/>
    <w:rsid w:val="009545F3"/>
    <w:rsid w:val="00963502"/>
    <w:rsid w:val="00993AD8"/>
    <w:rsid w:val="009A5EFD"/>
    <w:rsid w:val="009B76A0"/>
    <w:rsid w:val="009B7D94"/>
    <w:rsid w:val="009C23DA"/>
    <w:rsid w:val="009E2AC1"/>
    <w:rsid w:val="009E724D"/>
    <w:rsid w:val="009F7269"/>
    <w:rsid w:val="00A06E26"/>
    <w:rsid w:val="00A13CEE"/>
    <w:rsid w:val="00A302AD"/>
    <w:rsid w:val="00A35B65"/>
    <w:rsid w:val="00A57E8B"/>
    <w:rsid w:val="00A62E7D"/>
    <w:rsid w:val="00A6683B"/>
    <w:rsid w:val="00A761AA"/>
    <w:rsid w:val="00A83164"/>
    <w:rsid w:val="00A87BFA"/>
    <w:rsid w:val="00A935EC"/>
    <w:rsid w:val="00AA5FC8"/>
    <w:rsid w:val="00AA6069"/>
    <w:rsid w:val="00AB5465"/>
    <w:rsid w:val="00AE51F5"/>
    <w:rsid w:val="00AE77B5"/>
    <w:rsid w:val="00AF4775"/>
    <w:rsid w:val="00AF5A29"/>
    <w:rsid w:val="00B02EE0"/>
    <w:rsid w:val="00B10D47"/>
    <w:rsid w:val="00B1424D"/>
    <w:rsid w:val="00B1567A"/>
    <w:rsid w:val="00B215A6"/>
    <w:rsid w:val="00B315C0"/>
    <w:rsid w:val="00B31FCB"/>
    <w:rsid w:val="00B35884"/>
    <w:rsid w:val="00B564D8"/>
    <w:rsid w:val="00B5681B"/>
    <w:rsid w:val="00B63A9B"/>
    <w:rsid w:val="00B73795"/>
    <w:rsid w:val="00B8340B"/>
    <w:rsid w:val="00B900B8"/>
    <w:rsid w:val="00B91B05"/>
    <w:rsid w:val="00B931F5"/>
    <w:rsid w:val="00BB6A51"/>
    <w:rsid w:val="00BC3F6E"/>
    <w:rsid w:val="00BD51C4"/>
    <w:rsid w:val="00BD54D8"/>
    <w:rsid w:val="00BE0EAD"/>
    <w:rsid w:val="00C00756"/>
    <w:rsid w:val="00C0472E"/>
    <w:rsid w:val="00C051D0"/>
    <w:rsid w:val="00C06464"/>
    <w:rsid w:val="00C2263F"/>
    <w:rsid w:val="00C23D76"/>
    <w:rsid w:val="00C376E8"/>
    <w:rsid w:val="00C43D34"/>
    <w:rsid w:val="00C47B7F"/>
    <w:rsid w:val="00C679C5"/>
    <w:rsid w:val="00C72C63"/>
    <w:rsid w:val="00CA2FB1"/>
    <w:rsid w:val="00CA72EB"/>
    <w:rsid w:val="00CB3EA9"/>
    <w:rsid w:val="00CC7113"/>
    <w:rsid w:val="00CF2481"/>
    <w:rsid w:val="00CF2F95"/>
    <w:rsid w:val="00CF331E"/>
    <w:rsid w:val="00CF4C07"/>
    <w:rsid w:val="00D06A79"/>
    <w:rsid w:val="00D1234D"/>
    <w:rsid w:val="00D425D5"/>
    <w:rsid w:val="00D51EC9"/>
    <w:rsid w:val="00D61BCA"/>
    <w:rsid w:val="00D875A3"/>
    <w:rsid w:val="00DA3918"/>
    <w:rsid w:val="00DA6A35"/>
    <w:rsid w:val="00DC5B9A"/>
    <w:rsid w:val="00DD1F77"/>
    <w:rsid w:val="00DF4952"/>
    <w:rsid w:val="00E30D19"/>
    <w:rsid w:val="00E51BE2"/>
    <w:rsid w:val="00E70D0A"/>
    <w:rsid w:val="00E759F1"/>
    <w:rsid w:val="00E83FEA"/>
    <w:rsid w:val="00E919E1"/>
    <w:rsid w:val="00E94018"/>
    <w:rsid w:val="00EA0C85"/>
    <w:rsid w:val="00EA6ACE"/>
    <w:rsid w:val="00EB2093"/>
    <w:rsid w:val="00EE44A9"/>
    <w:rsid w:val="00EE627A"/>
    <w:rsid w:val="00EF7DAA"/>
    <w:rsid w:val="00F06EB7"/>
    <w:rsid w:val="00F11484"/>
    <w:rsid w:val="00F12CC4"/>
    <w:rsid w:val="00F21476"/>
    <w:rsid w:val="00F425D1"/>
    <w:rsid w:val="00F4411C"/>
    <w:rsid w:val="00F539F2"/>
    <w:rsid w:val="00F62CCB"/>
    <w:rsid w:val="00F630C0"/>
    <w:rsid w:val="00F715AB"/>
    <w:rsid w:val="00F77B3D"/>
    <w:rsid w:val="00F77F69"/>
    <w:rsid w:val="00F81BC8"/>
    <w:rsid w:val="00F90851"/>
    <w:rsid w:val="00F9460D"/>
    <w:rsid w:val="00FA4990"/>
    <w:rsid w:val="00FB3989"/>
    <w:rsid w:val="00FB44B2"/>
    <w:rsid w:val="00FC5542"/>
    <w:rsid w:val="00FF7C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4EE"/>
    <w:pPr>
      <w:widowControl w:val="0"/>
      <w:jc w:val="both"/>
    </w:pPr>
    <w:rPr>
      <w:rFonts w:ascii="Times New Roman" w:eastAsia="仿宋体" w:hAnsi="Times New Roman" w:cs="Times New Roman"/>
      <w:sz w:val="32"/>
      <w:szCs w:val="20"/>
    </w:rPr>
  </w:style>
  <w:style w:type="paragraph" w:styleId="1">
    <w:name w:val="heading 1"/>
    <w:basedOn w:val="a"/>
    <w:next w:val="a"/>
    <w:link w:val="1Char"/>
    <w:uiPriority w:val="99"/>
    <w:qFormat/>
    <w:rsid w:val="0029638E"/>
    <w:pPr>
      <w:keepNext/>
      <w:keepLines/>
      <w:spacing w:before="340" w:after="330" w:line="578" w:lineRule="auto"/>
      <w:outlineLvl w:val="0"/>
    </w:pPr>
    <w:rPr>
      <w:b/>
      <w:bCs/>
      <w:kern w:val="44"/>
      <w:sz w:val="44"/>
      <w:szCs w:val="44"/>
    </w:rPr>
  </w:style>
  <w:style w:type="paragraph" w:styleId="2">
    <w:name w:val="heading 2"/>
    <w:basedOn w:val="a"/>
    <w:next w:val="a"/>
    <w:link w:val="2Char"/>
    <w:autoRedefine/>
    <w:uiPriority w:val="9"/>
    <w:unhideWhenUsed/>
    <w:qFormat/>
    <w:rsid w:val="000C0AD2"/>
    <w:pPr>
      <w:keepNext/>
      <w:keepLines/>
      <w:numPr>
        <w:numId w:val="8"/>
      </w:numPr>
      <w:spacing w:beforeLines="100" w:afterLines="50"/>
      <w:jc w:val="left"/>
      <w:outlineLvl w:val="1"/>
    </w:pPr>
    <w:rPr>
      <w:rFonts w:asciiTheme="majorHAnsi" w:eastAsia="黑体" w:hAnsiTheme="majorHAnsi" w:cstheme="majorBidi"/>
      <w:b/>
      <w:bCs/>
      <w:sz w:val="36"/>
      <w:szCs w:val="36"/>
    </w:rPr>
  </w:style>
  <w:style w:type="paragraph" w:styleId="3">
    <w:name w:val="heading 3"/>
    <w:basedOn w:val="a"/>
    <w:next w:val="a"/>
    <w:link w:val="3Char"/>
    <w:uiPriority w:val="9"/>
    <w:unhideWhenUsed/>
    <w:qFormat/>
    <w:rsid w:val="00046803"/>
    <w:pPr>
      <w:keepNext/>
      <w:keepLines/>
      <w:spacing w:before="260" w:after="260" w:line="416" w:lineRule="auto"/>
      <w:jc w:val="left"/>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2844EE"/>
    <w:pPr>
      <w:tabs>
        <w:tab w:val="center" w:pos="4153"/>
        <w:tab w:val="right" w:pos="8306"/>
      </w:tabs>
      <w:snapToGrid w:val="0"/>
      <w:jc w:val="left"/>
    </w:pPr>
    <w:rPr>
      <w:kern w:val="0"/>
      <w:sz w:val="18"/>
    </w:rPr>
  </w:style>
  <w:style w:type="character" w:customStyle="1" w:styleId="Char">
    <w:name w:val="页脚 Char"/>
    <w:basedOn w:val="a0"/>
    <w:link w:val="a3"/>
    <w:uiPriority w:val="99"/>
    <w:rsid w:val="002844EE"/>
    <w:rPr>
      <w:rFonts w:ascii="Times New Roman" w:eastAsia="仿宋体" w:hAnsi="Times New Roman" w:cs="Times New Roman"/>
      <w:kern w:val="0"/>
      <w:sz w:val="18"/>
      <w:szCs w:val="20"/>
    </w:rPr>
  </w:style>
  <w:style w:type="paragraph" w:styleId="a4">
    <w:name w:val="Body Text Indent"/>
    <w:basedOn w:val="a"/>
    <w:link w:val="Char0"/>
    <w:uiPriority w:val="99"/>
    <w:rsid w:val="002844EE"/>
    <w:pPr>
      <w:ind w:firstLine="435"/>
    </w:pPr>
    <w:rPr>
      <w:rFonts w:eastAsia="仿宋_GB2312"/>
      <w:sz w:val="28"/>
    </w:rPr>
  </w:style>
  <w:style w:type="character" w:customStyle="1" w:styleId="Char0">
    <w:name w:val="正文文本缩进 Char"/>
    <w:basedOn w:val="a0"/>
    <w:link w:val="a4"/>
    <w:uiPriority w:val="99"/>
    <w:rsid w:val="002844EE"/>
    <w:rPr>
      <w:rFonts w:ascii="Times New Roman" w:eastAsia="仿宋_GB2312" w:hAnsi="Times New Roman" w:cs="Times New Roman"/>
      <w:sz w:val="28"/>
      <w:szCs w:val="20"/>
    </w:rPr>
  </w:style>
  <w:style w:type="character" w:customStyle="1" w:styleId="1Char">
    <w:name w:val="标题 1 Char"/>
    <w:basedOn w:val="a0"/>
    <w:link w:val="1"/>
    <w:uiPriority w:val="99"/>
    <w:rsid w:val="0029638E"/>
    <w:rPr>
      <w:rFonts w:ascii="Times New Roman" w:eastAsia="仿宋体" w:hAnsi="Times New Roman" w:cs="Times New Roman"/>
      <w:b/>
      <w:bCs/>
      <w:kern w:val="44"/>
      <w:sz w:val="44"/>
      <w:szCs w:val="44"/>
    </w:rPr>
  </w:style>
  <w:style w:type="character" w:styleId="a5">
    <w:name w:val="Hyperlink"/>
    <w:basedOn w:val="a0"/>
    <w:uiPriority w:val="99"/>
    <w:rsid w:val="0029638E"/>
    <w:rPr>
      <w:rFonts w:cs="Times New Roman"/>
      <w:color w:val="0563C1"/>
      <w:u w:val="single"/>
    </w:rPr>
  </w:style>
  <w:style w:type="paragraph" w:styleId="10">
    <w:name w:val="toc 1"/>
    <w:basedOn w:val="a"/>
    <w:next w:val="a"/>
    <w:uiPriority w:val="39"/>
    <w:rsid w:val="0029638E"/>
    <w:pPr>
      <w:spacing w:before="360"/>
      <w:jc w:val="left"/>
    </w:pPr>
    <w:rPr>
      <w:rFonts w:asciiTheme="majorHAnsi" w:hAnsiTheme="majorHAnsi"/>
      <w:b/>
      <w:bCs/>
      <w:caps/>
      <w:sz w:val="24"/>
      <w:szCs w:val="24"/>
    </w:rPr>
  </w:style>
  <w:style w:type="paragraph" w:styleId="20">
    <w:name w:val="toc 2"/>
    <w:basedOn w:val="a"/>
    <w:next w:val="a"/>
    <w:uiPriority w:val="39"/>
    <w:rsid w:val="0029638E"/>
    <w:pPr>
      <w:spacing w:before="240"/>
      <w:jc w:val="left"/>
    </w:pPr>
    <w:rPr>
      <w:rFonts w:asciiTheme="minorHAnsi" w:hAnsiTheme="minorHAnsi"/>
      <w:b/>
      <w:bCs/>
      <w:sz w:val="20"/>
    </w:rPr>
  </w:style>
  <w:style w:type="character" w:customStyle="1" w:styleId="2Char">
    <w:name w:val="标题 2 Char"/>
    <w:basedOn w:val="a0"/>
    <w:link w:val="2"/>
    <w:uiPriority w:val="9"/>
    <w:rsid w:val="000C0AD2"/>
    <w:rPr>
      <w:rFonts w:asciiTheme="majorHAnsi" w:eastAsia="黑体" w:hAnsiTheme="majorHAnsi" w:cstheme="majorBidi"/>
      <w:b/>
      <w:bCs/>
      <w:sz w:val="36"/>
      <w:szCs w:val="36"/>
    </w:rPr>
  </w:style>
  <w:style w:type="character" w:customStyle="1" w:styleId="3Char">
    <w:name w:val="标题 3 Char"/>
    <w:basedOn w:val="a0"/>
    <w:link w:val="3"/>
    <w:uiPriority w:val="9"/>
    <w:rsid w:val="00046803"/>
    <w:rPr>
      <w:rFonts w:ascii="Times New Roman" w:eastAsia="仿宋体" w:hAnsi="Times New Roman" w:cs="Times New Roman"/>
      <w:b/>
      <w:bCs/>
      <w:sz w:val="32"/>
      <w:szCs w:val="32"/>
    </w:rPr>
  </w:style>
  <w:style w:type="paragraph" w:styleId="TOC">
    <w:name w:val="TOC Heading"/>
    <w:basedOn w:val="1"/>
    <w:next w:val="a"/>
    <w:uiPriority w:val="39"/>
    <w:unhideWhenUsed/>
    <w:qFormat/>
    <w:rsid w:val="003931B1"/>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30">
    <w:name w:val="toc 3"/>
    <w:basedOn w:val="a"/>
    <w:next w:val="a"/>
    <w:autoRedefine/>
    <w:uiPriority w:val="39"/>
    <w:unhideWhenUsed/>
    <w:rsid w:val="003931B1"/>
    <w:pPr>
      <w:ind w:left="320"/>
      <w:jc w:val="left"/>
    </w:pPr>
    <w:rPr>
      <w:rFonts w:asciiTheme="minorHAnsi" w:hAnsiTheme="minorHAnsi"/>
      <w:sz w:val="20"/>
    </w:rPr>
  </w:style>
  <w:style w:type="character" w:customStyle="1" w:styleId="fontstyle01">
    <w:name w:val="fontstyle01"/>
    <w:basedOn w:val="a0"/>
    <w:rsid w:val="001B0B2C"/>
    <w:rPr>
      <w:rFonts w:ascii="仿宋_GB2312" w:eastAsia="仿宋_GB2312" w:hint="eastAsia"/>
      <w:b w:val="0"/>
      <w:bCs w:val="0"/>
      <w:i w:val="0"/>
      <w:iCs w:val="0"/>
      <w:color w:val="000000"/>
      <w:sz w:val="32"/>
      <w:szCs w:val="32"/>
    </w:rPr>
  </w:style>
  <w:style w:type="paragraph" w:customStyle="1" w:styleId="Char1">
    <w:name w:val="Char"/>
    <w:basedOn w:val="a"/>
    <w:autoRedefine/>
    <w:rsid w:val="008374FF"/>
    <w:pPr>
      <w:spacing w:line="360" w:lineRule="auto"/>
      <w:ind w:firstLineChars="225" w:firstLine="540"/>
    </w:pPr>
    <w:rPr>
      <w:rFonts w:eastAsia="宋体"/>
      <w:sz w:val="24"/>
      <w:szCs w:val="24"/>
    </w:rPr>
  </w:style>
  <w:style w:type="paragraph" w:styleId="a6">
    <w:name w:val="header"/>
    <w:basedOn w:val="a"/>
    <w:link w:val="Char2"/>
    <w:uiPriority w:val="99"/>
    <w:unhideWhenUsed/>
    <w:rsid w:val="0034574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345743"/>
    <w:rPr>
      <w:rFonts w:ascii="Times New Roman" w:eastAsia="仿宋体" w:hAnsi="Times New Roman" w:cs="Times New Roman"/>
      <w:sz w:val="18"/>
      <w:szCs w:val="18"/>
    </w:rPr>
  </w:style>
  <w:style w:type="paragraph" w:styleId="4">
    <w:name w:val="toc 4"/>
    <w:basedOn w:val="a"/>
    <w:next w:val="a"/>
    <w:autoRedefine/>
    <w:uiPriority w:val="39"/>
    <w:unhideWhenUsed/>
    <w:rsid w:val="00922BF9"/>
    <w:pPr>
      <w:ind w:left="640"/>
      <w:jc w:val="left"/>
    </w:pPr>
    <w:rPr>
      <w:rFonts w:asciiTheme="minorHAnsi" w:hAnsiTheme="minorHAnsi"/>
      <w:sz w:val="20"/>
    </w:rPr>
  </w:style>
  <w:style w:type="paragraph" w:styleId="5">
    <w:name w:val="toc 5"/>
    <w:basedOn w:val="a"/>
    <w:next w:val="a"/>
    <w:autoRedefine/>
    <w:uiPriority w:val="39"/>
    <w:unhideWhenUsed/>
    <w:rsid w:val="00922BF9"/>
    <w:pPr>
      <w:ind w:left="960"/>
      <w:jc w:val="left"/>
    </w:pPr>
    <w:rPr>
      <w:rFonts w:asciiTheme="minorHAnsi" w:hAnsiTheme="minorHAnsi"/>
      <w:sz w:val="20"/>
    </w:rPr>
  </w:style>
  <w:style w:type="paragraph" w:styleId="6">
    <w:name w:val="toc 6"/>
    <w:basedOn w:val="a"/>
    <w:next w:val="a"/>
    <w:autoRedefine/>
    <w:uiPriority w:val="39"/>
    <w:unhideWhenUsed/>
    <w:rsid w:val="00922BF9"/>
    <w:pPr>
      <w:ind w:left="1280"/>
      <w:jc w:val="left"/>
    </w:pPr>
    <w:rPr>
      <w:rFonts w:asciiTheme="minorHAnsi" w:hAnsiTheme="minorHAnsi"/>
      <w:sz w:val="20"/>
    </w:rPr>
  </w:style>
  <w:style w:type="paragraph" w:styleId="7">
    <w:name w:val="toc 7"/>
    <w:basedOn w:val="a"/>
    <w:next w:val="a"/>
    <w:autoRedefine/>
    <w:uiPriority w:val="39"/>
    <w:unhideWhenUsed/>
    <w:rsid w:val="00922BF9"/>
    <w:pPr>
      <w:ind w:left="1600"/>
      <w:jc w:val="left"/>
    </w:pPr>
    <w:rPr>
      <w:rFonts w:asciiTheme="minorHAnsi" w:hAnsiTheme="minorHAnsi"/>
      <w:sz w:val="20"/>
    </w:rPr>
  </w:style>
  <w:style w:type="paragraph" w:styleId="8">
    <w:name w:val="toc 8"/>
    <w:basedOn w:val="a"/>
    <w:next w:val="a"/>
    <w:autoRedefine/>
    <w:uiPriority w:val="39"/>
    <w:unhideWhenUsed/>
    <w:rsid w:val="00922BF9"/>
    <w:pPr>
      <w:ind w:left="1920"/>
      <w:jc w:val="left"/>
    </w:pPr>
    <w:rPr>
      <w:rFonts w:asciiTheme="minorHAnsi" w:hAnsiTheme="minorHAnsi"/>
      <w:sz w:val="20"/>
    </w:rPr>
  </w:style>
  <w:style w:type="paragraph" w:styleId="9">
    <w:name w:val="toc 9"/>
    <w:basedOn w:val="a"/>
    <w:next w:val="a"/>
    <w:autoRedefine/>
    <w:uiPriority w:val="39"/>
    <w:unhideWhenUsed/>
    <w:rsid w:val="00922BF9"/>
    <w:pPr>
      <w:ind w:left="2240"/>
      <w:jc w:val="left"/>
    </w:pPr>
    <w:rPr>
      <w:rFonts w:asciiTheme="minorHAnsi" w:hAnsiTheme="minorHAnsi"/>
      <w:sz w:val="20"/>
    </w:rPr>
  </w:style>
  <w:style w:type="paragraph" w:styleId="a7">
    <w:name w:val="Title"/>
    <w:basedOn w:val="a"/>
    <w:next w:val="a"/>
    <w:link w:val="Char3"/>
    <w:uiPriority w:val="10"/>
    <w:qFormat/>
    <w:rsid w:val="00D06A79"/>
    <w:pPr>
      <w:spacing w:before="240" w:after="60"/>
      <w:jc w:val="center"/>
      <w:outlineLvl w:val="0"/>
    </w:pPr>
    <w:rPr>
      <w:rFonts w:asciiTheme="majorHAnsi" w:eastAsia="宋体" w:hAnsiTheme="majorHAnsi" w:cstheme="majorBidi"/>
      <w:b/>
      <w:bCs/>
      <w:szCs w:val="32"/>
    </w:rPr>
  </w:style>
  <w:style w:type="character" w:customStyle="1" w:styleId="Char3">
    <w:name w:val="标题 Char"/>
    <w:basedOn w:val="a0"/>
    <w:link w:val="a7"/>
    <w:uiPriority w:val="10"/>
    <w:rsid w:val="00D06A79"/>
    <w:rPr>
      <w:rFonts w:asciiTheme="majorHAnsi" w:eastAsia="宋体" w:hAnsiTheme="majorHAnsi" w:cstheme="majorBidi"/>
      <w:b/>
      <w:bCs/>
      <w:sz w:val="32"/>
      <w:szCs w:val="32"/>
    </w:rPr>
  </w:style>
  <w:style w:type="paragraph" w:styleId="a8">
    <w:name w:val="Balloon Text"/>
    <w:basedOn w:val="a"/>
    <w:link w:val="Char4"/>
    <w:uiPriority w:val="99"/>
    <w:semiHidden/>
    <w:unhideWhenUsed/>
    <w:rsid w:val="001979B0"/>
    <w:rPr>
      <w:sz w:val="18"/>
      <w:szCs w:val="18"/>
    </w:rPr>
  </w:style>
  <w:style w:type="character" w:customStyle="1" w:styleId="Char4">
    <w:name w:val="批注框文本 Char"/>
    <w:basedOn w:val="a0"/>
    <w:link w:val="a8"/>
    <w:uiPriority w:val="99"/>
    <w:semiHidden/>
    <w:rsid w:val="001979B0"/>
    <w:rPr>
      <w:rFonts w:ascii="Times New Roman" w:eastAsia="仿宋体" w:hAnsi="Times New Roman" w:cs="Times New Roman"/>
      <w:sz w:val="18"/>
      <w:szCs w:val="18"/>
    </w:rPr>
  </w:style>
  <w:style w:type="character" w:customStyle="1" w:styleId="font51">
    <w:name w:val="font51"/>
    <w:basedOn w:val="a0"/>
    <w:rsid w:val="00BB6A51"/>
    <w:rPr>
      <w:rFonts w:ascii="宋体" w:eastAsia="宋体" w:hAnsi="宋体" w:hint="eastAsia"/>
      <w:b w:val="0"/>
      <w:bCs w:val="0"/>
      <w:i w:val="0"/>
      <w:iCs w:val="0"/>
      <w:strike w:val="0"/>
      <w:dstrike w:val="0"/>
      <w:color w:val="000000"/>
      <w:sz w:val="20"/>
      <w:szCs w:val="20"/>
      <w:u w:val="none"/>
      <w:effect w:val="none"/>
    </w:rPr>
  </w:style>
  <w:style w:type="paragraph" w:styleId="a9">
    <w:name w:val="List Paragraph"/>
    <w:basedOn w:val="a"/>
    <w:uiPriority w:val="34"/>
    <w:qFormat/>
    <w:rsid w:val="00C06464"/>
    <w:pPr>
      <w:ind w:firstLineChars="200" w:firstLine="420"/>
    </w:pPr>
  </w:style>
  <w:style w:type="table" w:styleId="aa">
    <w:name w:val="Table Grid"/>
    <w:basedOn w:val="a1"/>
    <w:uiPriority w:val="39"/>
    <w:rsid w:val="008A34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14966">
      <w:bodyDiv w:val="1"/>
      <w:marLeft w:val="0"/>
      <w:marRight w:val="0"/>
      <w:marTop w:val="0"/>
      <w:marBottom w:val="0"/>
      <w:divBdr>
        <w:top w:val="none" w:sz="0" w:space="0" w:color="auto"/>
        <w:left w:val="none" w:sz="0" w:space="0" w:color="auto"/>
        <w:bottom w:val="none" w:sz="0" w:space="0" w:color="auto"/>
        <w:right w:val="none" w:sz="0" w:space="0" w:color="auto"/>
      </w:divBdr>
    </w:div>
    <w:div w:id="141964567">
      <w:bodyDiv w:val="1"/>
      <w:marLeft w:val="0"/>
      <w:marRight w:val="0"/>
      <w:marTop w:val="0"/>
      <w:marBottom w:val="0"/>
      <w:divBdr>
        <w:top w:val="none" w:sz="0" w:space="0" w:color="auto"/>
        <w:left w:val="none" w:sz="0" w:space="0" w:color="auto"/>
        <w:bottom w:val="none" w:sz="0" w:space="0" w:color="auto"/>
        <w:right w:val="none" w:sz="0" w:space="0" w:color="auto"/>
      </w:divBdr>
    </w:div>
    <w:div w:id="187523865">
      <w:bodyDiv w:val="1"/>
      <w:marLeft w:val="0"/>
      <w:marRight w:val="0"/>
      <w:marTop w:val="0"/>
      <w:marBottom w:val="0"/>
      <w:divBdr>
        <w:top w:val="none" w:sz="0" w:space="0" w:color="auto"/>
        <w:left w:val="none" w:sz="0" w:space="0" w:color="auto"/>
        <w:bottom w:val="none" w:sz="0" w:space="0" w:color="auto"/>
        <w:right w:val="none" w:sz="0" w:space="0" w:color="auto"/>
      </w:divBdr>
    </w:div>
    <w:div w:id="193471180">
      <w:bodyDiv w:val="1"/>
      <w:marLeft w:val="0"/>
      <w:marRight w:val="0"/>
      <w:marTop w:val="0"/>
      <w:marBottom w:val="0"/>
      <w:divBdr>
        <w:top w:val="none" w:sz="0" w:space="0" w:color="auto"/>
        <w:left w:val="none" w:sz="0" w:space="0" w:color="auto"/>
        <w:bottom w:val="none" w:sz="0" w:space="0" w:color="auto"/>
        <w:right w:val="none" w:sz="0" w:space="0" w:color="auto"/>
      </w:divBdr>
    </w:div>
    <w:div w:id="485823619">
      <w:bodyDiv w:val="1"/>
      <w:marLeft w:val="0"/>
      <w:marRight w:val="0"/>
      <w:marTop w:val="0"/>
      <w:marBottom w:val="0"/>
      <w:divBdr>
        <w:top w:val="none" w:sz="0" w:space="0" w:color="auto"/>
        <w:left w:val="none" w:sz="0" w:space="0" w:color="auto"/>
        <w:bottom w:val="none" w:sz="0" w:space="0" w:color="auto"/>
        <w:right w:val="none" w:sz="0" w:space="0" w:color="auto"/>
      </w:divBdr>
    </w:div>
    <w:div w:id="588121913">
      <w:bodyDiv w:val="1"/>
      <w:marLeft w:val="0"/>
      <w:marRight w:val="0"/>
      <w:marTop w:val="0"/>
      <w:marBottom w:val="0"/>
      <w:divBdr>
        <w:top w:val="none" w:sz="0" w:space="0" w:color="auto"/>
        <w:left w:val="none" w:sz="0" w:space="0" w:color="auto"/>
        <w:bottom w:val="none" w:sz="0" w:space="0" w:color="auto"/>
        <w:right w:val="none" w:sz="0" w:space="0" w:color="auto"/>
      </w:divBdr>
    </w:div>
    <w:div w:id="636111408">
      <w:bodyDiv w:val="1"/>
      <w:marLeft w:val="0"/>
      <w:marRight w:val="0"/>
      <w:marTop w:val="0"/>
      <w:marBottom w:val="0"/>
      <w:divBdr>
        <w:top w:val="none" w:sz="0" w:space="0" w:color="auto"/>
        <w:left w:val="none" w:sz="0" w:space="0" w:color="auto"/>
        <w:bottom w:val="none" w:sz="0" w:space="0" w:color="auto"/>
        <w:right w:val="none" w:sz="0" w:space="0" w:color="auto"/>
      </w:divBdr>
    </w:div>
    <w:div w:id="690493291">
      <w:bodyDiv w:val="1"/>
      <w:marLeft w:val="0"/>
      <w:marRight w:val="0"/>
      <w:marTop w:val="0"/>
      <w:marBottom w:val="0"/>
      <w:divBdr>
        <w:top w:val="none" w:sz="0" w:space="0" w:color="auto"/>
        <w:left w:val="none" w:sz="0" w:space="0" w:color="auto"/>
        <w:bottom w:val="none" w:sz="0" w:space="0" w:color="auto"/>
        <w:right w:val="none" w:sz="0" w:space="0" w:color="auto"/>
      </w:divBdr>
    </w:div>
    <w:div w:id="700516344">
      <w:bodyDiv w:val="1"/>
      <w:marLeft w:val="0"/>
      <w:marRight w:val="0"/>
      <w:marTop w:val="0"/>
      <w:marBottom w:val="0"/>
      <w:divBdr>
        <w:top w:val="none" w:sz="0" w:space="0" w:color="auto"/>
        <w:left w:val="none" w:sz="0" w:space="0" w:color="auto"/>
        <w:bottom w:val="none" w:sz="0" w:space="0" w:color="auto"/>
        <w:right w:val="none" w:sz="0" w:space="0" w:color="auto"/>
      </w:divBdr>
    </w:div>
    <w:div w:id="749159781">
      <w:bodyDiv w:val="1"/>
      <w:marLeft w:val="0"/>
      <w:marRight w:val="0"/>
      <w:marTop w:val="0"/>
      <w:marBottom w:val="0"/>
      <w:divBdr>
        <w:top w:val="none" w:sz="0" w:space="0" w:color="auto"/>
        <w:left w:val="none" w:sz="0" w:space="0" w:color="auto"/>
        <w:bottom w:val="none" w:sz="0" w:space="0" w:color="auto"/>
        <w:right w:val="none" w:sz="0" w:space="0" w:color="auto"/>
      </w:divBdr>
    </w:div>
    <w:div w:id="820776233">
      <w:bodyDiv w:val="1"/>
      <w:marLeft w:val="40"/>
      <w:marRight w:val="40"/>
      <w:marTop w:val="40"/>
      <w:marBottom w:val="40"/>
      <w:divBdr>
        <w:top w:val="single" w:sz="2" w:space="0" w:color="auto"/>
        <w:left w:val="single" w:sz="2" w:space="0" w:color="auto"/>
        <w:bottom w:val="single" w:sz="2" w:space="0" w:color="auto"/>
        <w:right w:val="single" w:sz="2" w:space="0" w:color="auto"/>
      </w:divBdr>
      <w:divsChild>
        <w:div w:id="1199584988">
          <w:marLeft w:val="0"/>
          <w:marRight w:val="0"/>
          <w:marTop w:val="0"/>
          <w:marBottom w:val="0"/>
          <w:divBdr>
            <w:top w:val="none" w:sz="0" w:space="0" w:color="auto"/>
            <w:left w:val="none" w:sz="0" w:space="0" w:color="auto"/>
            <w:bottom w:val="none" w:sz="0" w:space="0" w:color="auto"/>
            <w:right w:val="none" w:sz="0" w:space="0" w:color="auto"/>
          </w:divBdr>
        </w:div>
      </w:divsChild>
    </w:div>
    <w:div w:id="1073434241">
      <w:bodyDiv w:val="1"/>
      <w:marLeft w:val="0"/>
      <w:marRight w:val="0"/>
      <w:marTop w:val="0"/>
      <w:marBottom w:val="0"/>
      <w:divBdr>
        <w:top w:val="none" w:sz="0" w:space="0" w:color="auto"/>
        <w:left w:val="none" w:sz="0" w:space="0" w:color="auto"/>
        <w:bottom w:val="none" w:sz="0" w:space="0" w:color="auto"/>
        <w:right w:val="none" w:sz="0" w:space="0" w:color="auto"/>
      </w:divBdr>
    </w:div>
    <w:div w:id="1092707138">
      <w:bodyDiv w:val="1"/>
      <w:marLeft w:val="0"/>
      <w:marRight w:val="0"/>
      <w:marTop w:val="0"/>
      <w:marBottom w:val="0"/>
      <w:divBdr>
        <w:top w:val="none" w:sz="0" w:space="0" w:color="auto"/>
        <w:left w:val="none" w:sz="0" w:space="0" w:color="auto"/>
        <w:bottom w:val="none" w:sz="0" w:space="0" w:color="auto"/>
        <w:right w:val="none" w:sz="0" w:space="0" w:color="auto"/>
      </w:divBdr>
    </w:div>
    <w:div w:id="1118446540">
      <w:bodyDiv w:val="1"/>
      <w:marLeft w:val="0"/>
      <w:marRight w:val="0"/>
      <w:marTop w:val="0"/>
      <w:marBottom w:val="0"/>
      <w:divBdr>
        <w:top w:val="none" w:sz="0" w:space="0" w:color="auto"/>
        <w:left w:val="none" w:sz="0" w:space="0" w:color="auto"/>
        <w:bottom w:val="none" w:sz="0" w:space="0" w:color="auto"/>
        <w:right w:val="none" w:sz="0" w:space="0" w:color="auto"/>
      </w:divBdr>
    </w:div>
    <w:div w:id="1636717489">
      <w:bodyDiv w:val="1"/>
      <w:marLeft w:val="0"/>
      <w:marRight w:val="0"/>
      <w:marTop w:val="0"/>
      <w:marBottom w:val="0"/>
      <w:divBdr>
        <w:top w:val="none" w:sz="0" w:space="0" w:color="auto"/>
        <w:left w:val="none" w:sz="0" w:space="0" w:color="auto"/>
        <w:bottom w:val="none" w:sz="0" w:space="0" w:color="auto"/>
        <w:right w:val="none" w:sz="0" w:space="0" w:color="auto"/>
      </w:divBdr>
    </w:div>
    <w:div w:id="189604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53F33-043F-422C-818A-42AB74A9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1969</Words>
  <Characters>11228</Characters>
  <Application>Microsoft Office Word</Application>
  <DocSecurity>0</DocSecurity>
  <Lines>93</Lines>
  <Paragraphs>26</Paragraphs>
  <ScaleCrop>false</ScaleCrop>
  <Company/>
  <LinksUpToDate>false</LinksUpToDate>
  <CharactersWithSpaces>13171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Yigao Miao</dc:creator>
  <cp:keywords/>
  <dc:description/>
  <cp:lastModifiedBy>朱勇</cp:lastModifiedBy>
  <cp:revision>5</cp:revision>
  <cp:lastPrinted>2017-06-02T00:30:00Z</cp:lastPrinted>
  <dcterms:created xsi:type="dcterms:W3CDTF">2017-06-02T00:00:00Z</dcterms:created>
  <dcterms:modified xsi:type="dcterms:W3CDTF">2017-06-02T00:42:00Z</dcterms:modified>
</cp:coreProperties>
</file>